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ascii="宋体" w:hAnsi="宋体" w:eastAsia="宋体"/>
          <w:b/>
          <w:color w:val="auto"/>
          <w:sz w:val="44"/>
          <w:szCs w:val="44"/>
          <w:highlight w:val="none"/>
        </w:rPr>
      </w:pPr>
      <w:r>
        <w:rPr>
          <w:rFonts w:hint="eastAsia" w:ascii="宋体" w:hAnsi="宋体" w:eastAsia="宋体"/>
          <w:b/>
          <w:color w:val="auto"/>
          <w:sz w:val="44"/>
          <w:szCs w:val="44"/>
          <w:highlight w:val="none"/>
        </w:rPr>
        <w:t>南通港集团建设投资有限公司</w:t>
      </w:r>
    </w:p>
    <w:p>
      <w:pPr>
        <w:overflowPunct w:val="0"/>
        <w:spacing w:line="360" w:lineRule="auto"/>
        <w:jc w:val="center"/>
        <w:rPr>
          <w:rFonts w:ascii="宋体" w:hAnsi="宋体" w:eastAsia="宋体"/>
          <w:b/>
          <w:color w:val="auto"/>
          <w:sz w:val="24"/>
          <w:szCs w:val="24"/>
          <w:highlight w:val="none"/>
        </w:rPr>
      </w:pPr>
      <w:r>
        <w:rPr>
          <w:rFonts w:hint="eastAsia" w:ascii="宋体" w:hAnsi="宋体" w:eastAsia="宋体"/>
          <w:b/>
          <w:color w:val="auto"/>
          <w:sz w:val="44"/>
          <w:szCs w:val="44"/>
          <w:highlight w:val="none"/>
          <w:lang w:val="en-US" w:eastAsia="zh-CN"/>
        </w:rPr>
        <w:t>询价</w:t>
      </w:r>
      <w:r>
        <w:rPr>
          <w:rFonts w:hint="eastAsia" w:ascii="宋体" w:hAnsi="宋体" w:eastAsia="宋体"/>
          <w:b/>
          <w:color w:val="auto"/>
          <w:sz w:val="44"/>
          <w:szCs w:val="44"/>
          <w:highlight w:val="none"/>
        </w:rPr>
        <w:t>文件</w:t>
      </w:r>
    </w:p>
    <w:p>
      <w:pPr>
        <w:overflowPunct w:val="0"/>
        <w:spacing w:line="360" w:lineRule="auto"/>
        <w:jc w:val="center"/>
        <w:rPr>
          <w:rFonts w:ascii="宋体" w:hAnsi="宋体" w:eastAsia="宋体"/>
          <w:b/>
          <w:color w:val="auto"/>
          <w:sz w:val="24"/>
          <w:szCs w:val="24"/>
          <w:highlight w:val="none"/>
        </w:rPr>
      </w:pPr>
    </w:p>
    <w:p>
      <w:pPr>
        <w:pStyle w:val="16"/>
        <w:rPr>
          <w:rFonts w:ascii="宋体" w:hAnsi="宋体" w:eastAsia="宋体"/>
          <w:b/>
          <w:color w:val="auto"/>
          <w:sz w:val="24"/>
          <w:szCs w:val="24"/>
          <w:highlight w:val="none"/>
        </w:rPr>
      </w:pPr>
    </w:p>
    <w:p>
      <w:pPr>
        <w:pStyle w:val="16"/>
        <w:rPr>
          <w:rFonts w:ascii="宋体" w:hAnsi="宋体" w:eastAsia="宋体"/>
          <w:b/>
          <w:color w:val="auto"/>
          <w:sz w:val="24"/>
          <w:szCs w:val="24"/>
          <w:highlight w:val="none"/>
        </w:rPr>
      </w:pPr>
    </w:p>
    <w:p>
      <w:pPr>
        <w:pStyle w:val="16"/>
        <w:rPr>
          <w:rFonts w:ascii="宋体" w:hAnsi="宋体" w:eastAsia="宋体"/>
          <w:b/>
          <w:color w:val="auto"/>
          <w:sz w:val="24"/>
          <w:szCs w:val="24"/>
          <w:highlight w:val="none"/>
        </w:rPr>
      </w:pPr>
    </w:p>
    <w:p>
      <w:pPr>
        <w:pStyle w:val="16"/>
        <w:rPr>
          <w:rFonts w:ascii="宋体" w:hAnsi="宋体" w:eastAsia="宋体"/>
          <w:b/>
          <w:color w:val="auto"/>
          <w:sz w:val="24"/>
          <w:szCs w:val="24"/>
          <w:highlight w:val="none"/>
        </w:rPr>
      </w:pPr>
    </w:p>
    <w:p>
      <w:pPr>
        <w:overflowPunct w:val="0"/>
        <w:spacing w:line="360" w:lineRule="auto"/>
        <w:ind w:firstLine="964" w:firstLineChars="400"/>
        <w:jc w:val="left"/>
        <w:rPr>
          <w:rFonts w:hint="eastAsia" w:ascii="宋体" w:hAnsi="宋体" w:eastAsia="宋体"/>
          <w:b/>
          <w:bCs/>
          <w:color w:val="auto"/>
          <w:sz w:val="24"/>
          <w:szCs w:val="24"/>
          <w:highlight w:val="none"/>
          <w:lang w:eastAsia="zh-CN"/>
        </w:rPr>
      </w:pPr>
      <w:r>
        <w:rPr>
          <w:rFonts w:hint="eastAsia" w:ascii="宋体" w:hAnsi="宋体" w:eastAsia="宋体"/>
          <w:b/>
          <w:bCs/>
          <w:color w:val="auto"/>
          <w:sz w:val="24"/>
          <w:szCs w:val="24"/>
          <w:highlight w:val="none"/>
        </w:rPr>
        <w:t>采购编号：</w:t>
      </w:r>
      <w:r>
        <w:rPr>
          <w:rFonts w:hint="eastAsia" w:ascii="宋体" w:hAnsi="宋体" w:eastAsia="宋体"/>
          <w:b/>
          <w:bCs/>
          <w:color w:val="auto"/>
          <w:sz w:val="24"/>
          <w:szCs w:val="24"/>
          <w:highlight w:val="none"/>
          <w:lang w:eastAsia="zh-CN"/>
        </w:rPr>
        <w:t>NTGTJ-3GCMT-SXJC-202402-271</w:t>
      </w:r>
    </w:p>
    <w:p>
      <w:pPr>
        <w:overflowPunct w:val="0"/>
        <w:spacing w:line="360" w:lineRule="auto"/>
        <w:ind w:firstLine="964" w:firstLineChars="400"/>
        <w:rPr>
          <w:rFonts w:hint="default" w:ascii="宋体" w:hAnsi="宋体" w:eastAsia="宋体"/>
          <w:b/>
          <w:bCs/>
          <w:color w:val="auto"/>
          <w:sz w:val="22"/>
          <w:szCs w:val="22"/>
          <w:highlight w:val="none"/>
          <w:lang w:val="en-US"/>
        </w:rPr>
      </w:pPr>
      <w:r>
        <w:rPr>
          <w:rFonts w:hint="eastAsia" w:ascii="宋体" w:hAnsi="宋体" w:eastAsia="宋体"/>
          <w:b/>
          <w:bCs/>
          <w:color w:val="auto"/>
          <w:sz w:val="24"/>
          <w:szCs w:val="24"/>
          <w:highlight w:val="none"/>
        </w:rPr>
        <w:t>采购内容：</w:t>
      </w:r>
      <w:r>
        <w:rPr>
          <w:rFonts w:hint="eastAsia" w:ascii="宋体" w:hAnsi="宋体"/>
          <w:b/>
          <w:bCs/>
          <w:color w:val="auto"/>
          <w:sz w:val="22"/>
          <w:szCs w:val="22"/>
          <w:highlight w:val="none"/>
          <w:lang w:val="en-US" w:eastAsia="zh-CN"/>
        </w:rPr>
        <w:t>南通港通州湾港区三港池1#~3#码头工程冲刷区域水下地形监测项目</w:t>
      </w:r>
    </w:p>
    <w:p>
      <w:pPr>
        <w:overflowPunct w:val="0"/>
        <w:spacing w:line="360" w:lineRule="auto"/>
        <w:ind w:firstLine="964" w:firstLineChars="400"/>
        <w:rPr>
          <w:rFonts w:hint="eastAsia" w:ascii="宋体" w:hAnsi="宋体" w:eastAsia="宋体"/>
          <w:b/>
          <w:bCs/>
          <w:color w:val="auto"/>
          <w:sz w:val="24"/>
          <w:szCs w:val="24"/>
          <w:highlight w:val="none"/>
          <w:lang w:eastAsia="zh-CN"/>
        </w:rPr>
      </w:pPr>
      <w:r>
        <w:rPr>
          <w:rFonts w:hint="eastAsia" w:ascii="宋体" w:hAnsi="宋体" w:eastAsia="宋体"/>
          <w:b/>
          <w:bCs/>
          <w:color w:val="auto"/>
          <w:sz w:val="24"/>
          <w:szCs w:val="24"/>
          <w:highlight w:val="none"/>
        </w:rPr>
        <w:t>采 购 人：南通港集团建设投资有限公司</w:t>
      </w:r>
    </w:p>
    <w:p>
      <w:pPr>
        <w:overflowPunct w:val="0"/>
        <w:spacing w:line="360" w:lineRule="auto"/>
        <w:jc w:val="center"/>
        <w:textAlignment w:val="baseline"/>
        <w:rPr>
          <w:rFonts w:ascii="宋体" w:hAnsi="宋体" w:eastAsia="宋体"/>
          <w:color w:val="auto"/>
          <w:sz w:val="24"/>
          <w:szCs w:val="24"/>
          <w:highlight w:val="none"/>
        </w:rPr>
      </w:pPr>
    </w:p>
    <w:p>
      <w:pPr>
        <w:overflowPunct w:val="0"/>
        <w:spacing w:line="360" w:lineRule="auto"/>
        <w:jc w:val="center"/>
        <w:rPr>
          <w:rFonts w:ascii="宋体" w:hAnsi="宋体" w:eastAsia="宋体"/>
          <w:color w:val="auto"/>
          <w:sz w:val="24"/>
          <w:szCs w:val="24"/>
          <w:highlight w:val="none"/>
        </w:rPr>
      </w:pPr>
    </w:p>
    <w:p>
      <w:pPr>
        <w:overflowPunct w:val="0"/>
        <w:spacing w:line="360" w:lineRule="auto"/>
        <w:jc w:val="center"/>
        <w:rPr>
          <w:rFonts w:ascii="宋体" w:hAnsi="宋体" w:eastAsia="宋体"/>
          <w:color w:val="auto"/>
          <w:sz w:val="24"/>
          <w:szCs w:val="24"/>
          <w:highlight w:val="none"/>
        </w:rPr>
      </w:pPr>
    </w:p>
    <w:p>
      <w:pPr>
        <w:overflowPunct w:val="0"/>
        <w:spacing w:line="360" w:lineRule="auto"/>
        <w:jc w:val="center"/>
        <w:rPr>
          <w:rFonts w:ascii="宋体" w:hAnsi="宋体" w:eastAsia="宋体"/>
          <w:b/>
          <w:color w:val="auto"/>
          <w:sz w:val="24"/>
          <w:szCs w:val="24"/>
          <w:highlight w:val="none"/>
        </w:rPr>
      </w:pPr>
    </w:p>
    <w:p>
      <w:pPr>
        <w:overflowPunct w:val="0"/>
        <w:spacing w:line="360" w:lineRule="auto"/>
        <w:jc w:val="center"/>
        <w:rPr>
          <w:rFonts w:ascii="宋体" w:hAnsi="宋体" w:eastAsia="宋体"/>
          <w:b/>
          <w:color w:val="auto"/>
          <w:sz w:val="24"/>
          <w:szCs w:val="24"/>
          <w:highlight w:val="none"/>
        </w:rPr>
      </w:pPr>
    </w:p>
    <w:p>
      <w:pPr>
        <w:overflowPunct w:val="0"/>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二〇二</w:t>
      </w:r>
      <w:r>
        <w:rPr>
          <w:rFonts w:hint="eastAsia" w:ascii="宋体" w:hAnsi="宋体" w:eastAsia="宋体"/>
          <w:b/>
          <w:color w:val="auto"/>
          <w:sz w:val="24"/>
          <w:szCs w:val="24"/>
          <w:highlight w:val="none"/>
          <w:lang w:val="en-US" w:eastAsia="zh-CN"/>
        </w:rPr>
        <w:t>四</w:t>
      </w:r>
      <w:r>
        <w:rPr>
          <w:rFonts w:hint="eastAsia" w:ascii="宋体" w:hAnsi="宋体" w:eastAsia="宋体"/>
          <w:b/>
          <w:color w:val="auto"/>
          <w:sz w:val="24"/>
          <w:szCs w:val="24"/>
          <w:highlight w:val="none"/>
        </w:rPr>
        <w:t>年</w:t>
      </w:r>
      <w:r>
        <w:rPr>
          <w:rFonts w:hint="eastAsia" w:ascii="宋体" w:hAnsi="宋体"/>
          <w:b/>
          <w:color w:val="auto"/>
          <w:sz w:val="24"/>
          <w:szCs w:val="24"/>
          <w:highlight w:val="none"/>
          <w:lang w:val="en-US" w:eastAsia="zh-CN"/>
        </w:rPr>
        <w:t>二</w:t>
      </w:r>
      <w:r>
        <w:rPr>
          <w:rFonts w:ascii="宋体" w:hAnsi="宋体" w:eastAsia="宋体"/>
          <w:b/>
          <w:color w:val="auto"/>
          <w:sz w:val="24"/>
          <w:szCs w:val="24"/>
          <w:highlight w:val="none"/>
        </w:rPr>
        <w:t>月</w:t>
      </w:r>
    </w:p>
    <w:p>
      <w:pPr>
        <w:spacing w:line="360" w:lineRule="auto"/>
        <w:jc w:val="center"/>
        <w:outlineLvl w:val="0"/>
        <w:rPr>
          <w:rFonts w:ascii="宋体" w:hAnsi="宋体" w:eastAsia="宋体"/>
          <w:b/>
          <w:color w:val="auto"/>
          <w:sz w:val="24"/>
          <w:szCs w:val="24"/>
          <w:highlight w:val="none"/>
        </w:rPr>
        <w:sectPr>
          <w:headerReference r:id="rId3" w:type="default"/>
          <w:footerReference r:id="rId4" w:type="default"/>
          <w:pgSz w:w="11930" w:h="16850"/>
          <w:pgMar w:top="1600" w:right="1080" w:bottom="280" w:left="1160" w:header="720" w:footer="720" w:gutter="0"/>
          <w:cols w:space="720" w:num="1"/>
        </w:sectPr>
      </w:pPr>
    </w:p>
    <w:p>
      <w:pPr>
        <w:spacing w:line="360" w:lineRule="auto"/>
        <w:jc w:val="center"/>
        <w:rPr>
          <w:rFonts w:hint="eastAsia" w:ascii="宋体" w:hAnsi="宋体" w:cs="SimSun, 宋体"/>
          <w:b/>
          <w:sz w:val="36"/>
          <w:szCs w:val="36"/>
          <w:highlight w:val="none"/>
          <w:lang w:val="en-US" w:eastAsia="zh-CN"/>
        </w:rPr>
      </w:pPr>
    </w:p>
    <w:p>
      <w:pPr>
        <w:spacing w:line="360" w:lineRule="auto"/>
        <w:jc w:val="center"/>
        <w:rPr>
          <w:rFonts w:hint="eastAsia" w:ascii="宋体" w:hAnsi="宋体" w:cs="SimSun, 宋体"/>
          <w:b/>
          <w:sz w:val="36"/>
          <w:szCs w:val="36"/>
          <w:highlight w:val="none"/>
          <w:lang w:eastAsia="zh-CN"/>
        </w:rPr>
      </w:pPr>
      <w:r>
        <w:rPr>
          <w:rFonts w:hint="eastAsia" w:ascii="宋体" w:hAnsi="宋体" w:cs="SimSun, 宋体"/>
          <w:b/>
          <w:sz w:val="36"/>
          <w:szCs w:val="36"/>
          <w:highlight w:val="none"/>
          <w:lang w:val="en-US" w:eastAsia="zh-CN"/>
        </w:rPr>
        <w:t>南通港通州湾港区三港池1#~3#码头工程冲刷区域水下地形监测项目</w:t>
      </w:r>
      <w:r>
        <w:rPr>
          <w:rFonts w:hint="eastAsia" w:ascii="宋体" w:hAnsi="宋体" w:cs="SimSun, 宋体"/>
          <w:b/>
          <w:sz w:val="36"/>
          <w:szCs w:val="36"/>
          <w:highlight w:val="none"/>
        </w:rPr>
        <w:t>询价文件</w:t>
      </w:r>
    </w:p>
    <w:p>
      <w:pPr>
        <w:spacing w:line="560" w:lineRule="exact"/>
        <w:ind w:firstLine="2415" w:firstLineChars="1150"/>
        <w:jc w:val="right"/>
        <w:rPr>
          <w:rFonts w:hint="default" w:eastAsia="宋体"/>
          <w:highlight w:val="none"/>
          <w:lang w:val="en-US" w:eastAsia="zh-CN"/>
        </w:rPr>
      </w:pPr>
      <w:r>
        <w:rPr>
          <w:rFonts w:hint="eastAsia" w:ascii="宋体" w:hAnsi="宋体" w:cs="SimSun, 宋体"/>
          <w:bCs/>
          <w:szCs w:val="21"/>
          <w:highlight w:val="none"/>
        </w:rPr>
        <w:t>项目编号：NTGTJ-3GCMT-SXJC-202402-271</w:t>
      </w:r>
    </w:p>
    <w:p>
      <w:pPr>
        <w:numPr>
          <w:ilvl w:val="0"/>
          <w:numId w:val="1"/>
        </w:numPr>
        <w:spacing w:line="360" w:lineRule="auto"/>
        <w:ind w:firstLine="562" w:firstLineChars="200"/>
        <w:rPr>
          <w:rFonts w:ascii="宋体" w:hAnsi="宋体"/>
          <w:sz w:val="28"/>
          <w:szCs w:val="28"/>
          <w:highlight w:val="none"/>
        </w:rPr>
      </w:pPr>
      <w:r>
        <w:rPr>
          <w:rFonts w:hint="eastAsia" w:ascii="宋体" w:hAnsi="宋体" w:cs="SimSun, 宋体"/>
          <w:b/>
          <w:bCs/>
          <w:sz w:val="28"/>
          <w:szCs w:val="28"/>
          <w:highlight w:val="none"/>
        </w:rPr>
        <w:t>项目名称</w:t>
      </w:r>
    </w:p>
    <w:p>
      <w:pPr>
        <w:spacing w:line="360" w:lineRule="auto"/>
        <w:ind w:firstLine="560" w:firstLineChars="200"/>
        <w:rPr>
          <w:rFonts w:hint="default" w:ascii="宋体" w:hAnsi="宋体"/>
          <w:sz w:val="28"/>
          <w:szCs w:val="28"/>
          <w:highlight w:val="none"/>
          <w:lang w:val="en-US" w:eastAsia="zh-CN"/>
        </w:rPr>
      </w:pPr>
      <w:r>
        <w:rPr>
          <w:rFonts w:hint="eastAsia" w:ascii="宋体" w:hAnsi="宋体"/>
          <w:sz w:val="28"/>
          <w:szCs w:val="28"/>
          <w:highlight w:val="none"/>
          <w:lang w:val="en-US" w:eastAsia="zh-CN"/>
        </w:rPr>
        <w:t>南通港通州湾港区三港池1#~3#码头工程冲刷区域水下地形监测项目。</w:t>
      </w:r>
    </w:p>
    <w:p>
      <w:pPr>
        <w:numPr>
          <w:ilvl w:val="0"/>
          <w:numId w:val="1"/>
        </w:num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服务内容及服务期限</w:t>
      </w:r>
    </w:p>
    <w:p>
      <w:pPr>
        <w:spacing w:line="360" w:lineRule="auto"/>
        <w:ind w:firstLine="560" w:firstLineChars="200"/>
        <w:rPr>
          <w:rFonts w:hint="eastAsia" w:ascii="宋体" w:hAnsi="宋体" w:eastAsia="宋体"/>
          <w:sz w:val="28"/>
          <w:szCs w:val="28"/>
          <w:highlight w:val="none"/>
          <w:lang w:eastAsia="zh-CN"/>
        </w:rPr>
      </w:pPr>
      <w:r>
        <w:rPr>
          <w:rFonts w:hint="eastAsia" w:ascii="宋体" w:hAnsi="宋体"/>
          <w:sz w:val="28"/>
          <w:szCs w:val="28"/>
          <w:highlight w:val="none"/>
        </w:rPr>
        <w:t>1.服务内容（包括但不限于）：监测区域涵盖堤头冲坑及西侧导流堤区域。根据引堤堤头冲刷应急抢险防护实施情况，采用多波束进行水下地形监测（部分水深过浅区域可采用单波束测量进行补充），监测频次为2024年2月至6月每月各1次（具体</w:t>
      </w:r>
      <w:r>
        <w:rPr>
          <w:rFonts w:hint="eastAsia" w:ascii="宋体" w:hAnsi="宋体"/>
          <w:sz w:val="28"/>
          <w:szCs w:val="28"/>
          <w:highlight w:val="none"/>
          <w:lang w:val="en-US" w:eastAsia="zh-CN"/>
        </w:rPr>
        <w:t>根据业主要求，</w:t>
      </w:r>
      <w:r>
        <w:rPr>
          <w:rFonts w:hint="eastAsia" w:ascii="宋体" w:hAnsi="宋体"/>
          <w:sz w:val="28"/>
          <w:szCs w:val="28"/>
          <w:highlight w:val="none"/>
        </w:rPr>
        <w:t>结合抢险防护工作节点予以实施），共计5次。</w:t>
      </w:r>
    </w:p>
    <w:p>
      <w:pPr>
        <w:spacing w:line="360" w:lineRule="auto"/>
        <w:ind w:firstLine="560"/>
        <w:rPr>
          <w:rFonts w:hint="default" w:ascii="宋体" w:hAnsi="宋体" w:eastAsia="宋体"/>
          <w:sz w:val="28"/>
          <w:szCs w:val="28"/>
          <w:highlight w:val="none"/>
          <w:u w:val="single"/>
          <w:lang w:val="en-US" w:eastAsia="zh-CN"/>
        </w:rPr>
      </w:pPr>
      <w:r>
        <w:rPr>
          <w:rFonts w:hint="eastAsia" w:ascii="宋体" w:hAnsi="宋体"/>
          <w:sz w:val="28"/>
          <w:szCs w:val="28"/>
          <w:highlight w:val="none"/>
        </w:rPr>
        <w:t>3.服务期限：</w:t>
      </w:r>
      <w:r>
        <w:rPr>
          <w:rFonts w:hint="eastAsia" w:ascii="宋体" w:hAnsi="宋体"/>
          <w:sz w:val="28"/>
          <w:szCs w:val="28"/>
          <w:highlight w:val="none"/>
          <w:lang w:val="en-US" w:eastAsia="zh-CN"/>
        </w:rPr>
        <w:t>合同签订之日起至项目监测完成并提交监测报告止。</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rPr>
        <w:t>四、报价方须知</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1.供应商资质要求：</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（1）供应商应具有中华人民共和国境内注册的法人资格，具有有效的营业执照；</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（2）单位资质证书：供应商具有海洋工程勘察专业类（海洋工程测量）乙级及以上资质或具有国家测绘行政主管部门颁发的海洋测绘乙级及以上资质；</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（3）项目负责人要求：拟投入的项目负责人应具有工程师及以上职称；</w:t>
      </w:r>
    </w:p>
    <w:p>
      <w:pPr>
        <w:spacing w:line="360" w:lineRule="auto"/>
        <w:ind w:firstLine="560" w:firstLineChars="200"/>
        <w:rPr>
          <w:highlight w:val="none"/>
        </w:rPr>
      </w:pPr>
      <w:r>
        <w:rPr>
          <w:rFonts w:hint="eastAsia" w:ascii="宋体" w:hAnsi="宋体"/>
          <w:sz w:val="28"/>
          <w:szCs w:val="28"/>
          <w:highlight w:val="none"/>
        </w:rPr>
        <w:t>（4）近</w:t>
      </w:r>
      <w:r>
        <w:rPr>
          <w:rFonts w:hint="eastAsia" w:ascii="宋体" w:hAnsi="宋体"/>
          <w:sz w:val="28"/>
          <w:szCs w:val="28"/>
          <w:highlight w:val="none"/>
          <w:lang w:val="en-US" w:eastAsia="zh-CN"/>
        </w:rPr>
        <w:t>3</w:t>
      </w:r>
      <w:r>
        <w:rPr>
          <w:rFonts w:hint="eastAsia" w:ascii="宋体" w:hAnsi="宋体"/>
          <w:sz w:val="28"/>
          <w:szCs w:val="28"/>
          <w:highlight w:val="none"/>
        </w:rPr>
        <w:t>年内</w:t>
      </w:r>
      <w:r>
        <w:rPr>
          <w:rFonts w:hint="eastAsia" w:ascii="宋体" w:hAnsi="宋体" w:cs="SimSun, 宋体"/>
          <w:sz w:val="28"/>
          <w:szCs w:val="28"/>
          <w:highlight w:val="none"/>
        </w:rPr>
        <w:t>承担过</w:t>
      </w:r>
      <w:r>
        <w:rPr>
          <w:rFonts w:hint="eastAsia" w:ascii="宋体" w:hAnsi="宋体"/>
          <w:sz w:val="28"/>
          <w:szCs w:val="28"/>
          <w:highlight w:val="none"/>
        </w:rPr>
        <w:t>（自20</w:t>
      </w:r>
      <w:r>
        <w:rPr>
          <w:rFonts w:hint="eastAsia" w:ascii="宋体" w:hAnsi="宋体"/>
          <w:sz w:val="28"/>
          <w:szCs w:val="28"/>
          <w:highlight w:val="none"/>
          <w:lang w:val="en-US" w:eastAsia="zh-CN"/>
        </w:rPr>
        <w:t>21</w:t>
      </w:r>
      <w:r>
        <w:rPr>
          <w:rFonts w:hint="eastAsia" w:ascii="宋体" w:hAnsi="宋体"/>
          <w:sz w:val="28"/>
          <w:szCs w:val="28"/>
          <w:highlight w:val="none"/>
        </w:rPr>
        <w:t>年1月1日起）</w:t>
      </w:r>
      <w:r>
        <w:rPr>
          <w:rFonts w:hint="eastAsia" w:ascii="宋体" w:hAnsi="宋体"/>
          <w:sz w:val="28"/>
          <w:szCs w:val="28"/>
          <w:highlight w:val="none"/>
          <w:lang w:val="en-US" w:eastAsia="zh-CN"/>
        </w:rPr>
        <w:t>沿海海堤或沿海围堤或沿海防波堤多波速测量业绩（提供合同复印件并加盖公章）。</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.本项目不接受联合体投标。</w:t>
      </w:r>
    </w:p>
    <w:p>
      <w:pPr>
        <w:spacing w:line="360" w:lineRule="auto"/>
        <w:ind w:firstLine="560" w:firstLineChars="200"/>
        <w:rPr>
          <w:rFonts w:ascii="宋体" w:hAnsi="宋体" w:cs="SimSun, 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w:t>
      </w:r>
      <w:r>
        <w:rPr>
          <w:rFonts w:ascii="宋体" w:hAnsi="宋体"/>
          <w:sz w:val="28"/>
          <w:szCs w:val="28"/>
          <w:highlight w:val="none"/>
        </w:rPr>
        <w:t>投标</w:t>
      </w:r>
      <w:r>
        <w:rPr>
          <w:rFonts w:hint="eastAsia" w:ascii="宋体" w:hAnsi="宋体"/>
          <w:sz w:val="28"/>
          <w:szCs w:val="28"/>
          <w:highlight w:val="none"/>
        </w:rPr>
        <w:t>文件含资格后审证明材料（企业营业执照）、法定代表人身份证复印件、授权委托书（如有授权）、被授权人身份证复印件（如有授权）、投标报价函、拟投入本项目工作的人员及简历表（附相关人员证书复印件）。贵单位加盖公章。</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.现场勘察：</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（1）采购人</w:t>
      </w:r>
      <w:r>
        <w:rPr>
          <w:rFonts w:ascii="宋体" w:hAnsi="宋体"/>
          <w:sz w:val="28"/>
          <w:szCs w:val="28"/>
          <w:highlight w:val="none"/>
        </w:rPr>
        <w:t>不组织</w:t>
      </w:r>
      <w:r>
        <w:rPr>
          <w:rFonts w:hint="eastAsia" w:ascii="宋体" w:hAnsi="宋体"/>
          <w:sz w:val="28"/>
          <w:szCs w:val="28"/>
          <w:highlight w:val="none"/>
        </w:rPr>
        <w:t>供应商</w:t>
      </w:r>
      <w:r>
        <w:rPr>
          <w:rFonts w:ascii="宋体" w:hAnsi="宋体"/>
          <w:sz w:val="28"/>
          <w:szCs w:val="28"/>
          <w:highlight w:val="none"/>
        </w:rPr>
        <w:t>对现场及其周围环境进行考察。如</w:t>
      </w:r>
      <w:r>
        <w:rPr>
          <w:rFonts w:hint="eastAsia" w:ascii="宋体" w:hAnsi="宋体"/>
          <w:sz w:val="28"/>
          <w:szCs w:val="28"/>
          <w:highlight w:val="none"/>
        </w:rPr>
        <w:t>供应商</w:t>
      </w:r>
      <w:r>
        <w:rPr>
          <w:rFonts w:ascii="宋体" w:hAnsi="宋体"/>
          <w:sz w:val="28"/>
          <w:szCs w:val="28"/>
          <w:highlight w:val="none"/>
        </w:rPr>
        <w:t>需要，可自行组织现场考察，以便了解现场情况，获得有关编制</w:t>
      </w:r>
      <w:r>
        <w:rPr>
          <w:rFonts w:hint="eastAsia" w:ascii="宋体" w:hAnsi="宋体"/>
          <w:sz w:val="28"/>
          <w:szCs w:val="28"/>
          <w:highlight w:val="none"/>
        </w:rPr>
        <w:t>投标文件</w:t>
      </w:r>
      <w:r>
        <w:rPr>
          <w:rFonts w:ascii="宋体" w:hAnsi="宋体"/>
          <w:sz w:val="28"/>
          <w:szCs w:val="28"/>
          <w:highlight w:val="none"/>
        </w:rPr>
        <w:t>和签署合同所必需的一切资料。</w:t>
      </w:r>
      <w:r>
        <w:rPr>
          <w:rFonts w:hint="eastAsia" w:ascii="宋体" w:hAnsi="宋体"/>
          <w:sz w:val="28"/>
          <w:szCs w:val="28"/>
          <w:highlight w:val="none"/>
        </w:rPr>
        <w:t>采购人</w:t>
      </w:r>
      <w:r>
        <w:rPr>
          <w:rFonts w:ascii="宋体" w:hAnsi="宋体"/>
          <w:sz w:val="28"/>
          <w:szCs w:val="28"/>
          <w:highlight w:val="none"/>
        </w:rPr>
        <w:t>对</w:t>
      </w:r>
      <w:r>
        <w:rPr>
          <w:rFonts w:hint="eastAsia" w:ascii="宋体" w:hAnsi="宋体"/>
          <w:sz w:val="28"/>
          <w:szCs w:val="28"/>
          <w:highlight w:val="none"/>
        </w:rPr>
        <w:t>供应商</w:t>
      </w:r>
      <w:r>
        <w:rPr>
          <w:rFonts w:ascii="宋体" w:hAnsi="宋体"/>
          <w:sz w:val="28"/>
          <w:szCs w:val="28"/>
          <w:highlight w:val="none"/>
        </w:rPr>
        <w:t>自行组织的现场考察给予必要的协助。现场考察的费用由</w:t>
      </w:r>
      <w:r>
        <w:rPr>
          <w:rFonts w:hint="eastAsia" w:ascii="宋体" w:hAnsi="宋体"/>
          <w:sz w:val="28"/>
          <w:szCs w:val="28"/>
          <w:highlight w:val="none"/>
        </w:rPr>
        <w:t>供应商</w:t>
      </w:r>
      <w:r>
        <w:rPr>
          <w:rFonts w:ascii="宋体" w:hAnsi="宋体"/>
          <w:sz w:val="28"/>
          <w:szCs w:val="28"/>
          <w:highlight w:val="none"/>
        </w:rPr>
        <w:t>自行负担。</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(2)供应商</w:t>
      </w:r>
      <w:r>
        <w:rPr>
          <w:rFonts w:ascii="宋体" w:hAnsi="宋体"/>
          <w:sz w:val="28"/>
          <w:szCs w:val="28"/>
          <w:highlight w:val="none"/>
        </w:rPr>
        <w:t>自行组织现场考察过程中，应对其自身安全负责，如果发生人身伤亡、财物或其他损失，不论何种原因所造成，</w:t>
      </w:r>
      <w:r>
        <w:rPr>
          <w:rFonts w:hint="eastAsia" w:ascii="宋体" w:hAnsi="宋体"/>
          <w:sz w:val="28"/>
          <w:szCs w:val="28"/>
          <w:highlight w:val="none"/>
        </w:rPr>
        <w:t>采购人</w:t>
      </w:r>
      <w:r>
        <w:rPr>
          <w:rFonts w:ascii="宋体" w:hAnsi="宋体"/>
          <w:sz w:val="28"/>
          <w:szCs w:val="28"/>
          <w:highlight w:val="none"/>
        </w:rPr>
        <w:t>概不负责。</w:t>
      </w:r>
    </w:p>
    <w:p>
      <w:pPr>
        <w:spacing w:line="360" w:lineRule="auto"/>
        <w:ind w:firstLine="560" w:firstLineChars="200"/>
        <w:rPr>
          <w:rFonts w:hint="eastAsia" w:ascii="宋体" w:hAnsi="宋体"/>
          <w:sz w:val="28"/>
          <w:szCs w:val="28"/>
          <w:highlight w:val="none"/>
          <w:u w:val="single"/>
        </w:rPr>
      </w:pPr>
      <w:r>
        <w:rPr>
          <w:rFonts w:hint="eastAsia" w:ascii="宋体" w:hAnsi="宋体"/>
          <w:sz w:val="28"/>
          <w:szCs w:val="28"/>
          <w:highlight w:val="none"/>
          <w:lang w:val="en-US" w:eastAsia="zh-CN"/>
        </w:rPr>
        <w:t>6</w:t>
      </w:r>
      <w:r>
        <w:rPr>
          <w:rFonts w:hint="eastAsia" w:ascii="宋体" w:hAnsi="宋体"/>
          <w:sz w:val="28"/>
          <w:szCs w:val="28"/>
          <w:highlight w:val="none"/>
        </w:rPr>
        <w:t>.最高限价及报价方式：</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本项目最高限价为</w:t>
      </w:r>
      <w:r>
        <w:rPr>
          <w:rFonts w:hint="eastAsia" w:ascii="宋体" w:hAnsi="宋体"/>
          <w:sz w:val="28"/>
          <w:szCs w:val="28"/>
          <w:highlight w:val="none"/>
          <w:lang w:val="en-US" w:eastAsia="zh-CN"/>
        </w:rPr>
        <w:t>350000</w:t>
      </w:r>
      <w:r>
        <w:rPr>
          <w:rFonts w:hint="eastAsia" w:ascii="宋体" w:hAnsi="宋体"/>
          <w:sz w:val="28"/>
          <w:szCs w:val="28"/>
          <w:highlight w:val="none"/>
        </w:rPr>
        <w:t xml:space="preserve"> 元（大写：</w:t>
      </w:r>
      <w:r>
        <w:rPr>
          <w:rFonts w:hint="eastAsia" w:ascii="宋体" w:hAnsi="宋体"/>
          <w:sz w:val="28"/>
          <w:szCs w:val="28"/>
          <w:highlight w:val="none"/>
          <w:lang w:val="en-US" w:eastAsia="zh-CN"/>
        </w:rPr>
        <w:t>叁拾伍万</w:t>
      </w:r>
      <w:r>
        <w:rPr>
          <w:rFonts w:hint="eastAsia" w:ascii="宋体" w:hAnsi="宋体"/>
          <w:sz w:val="28"/>
          <w:szCs w:val="28"/>
          <w:highlight w:val="none"/>
        </w:rPr>
        <w:t>整）</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总价包干、固定总价报价。</w:t>
      </w:r>
      <w:r>
        <w:rPr>
          <w:rFonts w:hint="eastAsia" w:ascii="宋体" w:hAnsi="宋体"/>
          <w:sz w:val="28"/>
          <w:szCs w:val="28"/>
          <w:highlight w:val="none"/>
          <w:lang w:val="en-US" w:eastAsia="zh-CN"/>
        </w:rPr>
        <w:t>采购</w:t>
      </w:r>
      <w:r>
        <w:rPr>
          <w:rFonts w:hint="eastAsia" w:ascii="宋体" w:hAnsi="宋体"/>
          <w:sz w:val="28"/>
          <w:szCs w:val="28"/>
          <w:highlight w:val="none"/>
        </w:rPr>
        <w:t>人收到</w:t>
      </w:r>
      <w:r>
        <w:rPr>
          <w:rFonts w:hint="eastAsia" w:ascii="宋体" w:hAnsi="宋体"/>
          <w:sz w:val="28"/>
          <w:szCs w:val="28"/>
          <w:highlight w:val="none"/>
          <w:lang w:val="en-US" w:eastAsia="zh-CN"/>
        </w:rPr>
        <w:t>中标</w:t>
      </w:r>
      <w:r>
        <w:rPr>
          <w:rFonts w:hint="eastAsia" w:ascii="宋体" w:hAnsi="宋体"/>
          <w:sz w:val="28"/>
          <w:szCs w:val="28"/>
          <w:highlight w:val="none"/>
        </w:rPr>
        <w:t>人的成果报告（经委托人确认）、支付申请材料及符合</w:t>
      </w:r>
      <w:r>
        <w:rPr>
          <w:rFonts w:hint="eastAsia" w:ascii="宋体" w:hAnsi="宋体"/>
          <w:sz w:val="28"/>
          <w:szCs w:val="28"/>
          <w:highlight w:val="none"/>
          <w:lang w:val="en-US" w:eastAsia="zh-CN"/>
        </w:rPr>
        <w:t>采购</w:t>
      </w:r>
      <w:r>
        <w:rPr>
          <w:rFonts w:hint="eastAsia" w:ascii="宋体" w:hAnsi="宋体"/>
          <w:sz w:val="28"/>
          <w:szCs w:val="28"/>
          <w:highlight w:val="none"/>
        </w:rPr>
        <w:t>人要求的等额增值税专用发票后</w:t>
      </w:r>
      <w:r>
        <w:rPr>
          <w:rFonts w:hint="eastAsia" w:ascii="宋体" w:hAnsi="宋体"/>
          <w:sz w:val="28"/>
          <w:szCs w:val="28"/>
          <w:highlight w:val="none"/>
          <w:lang w:val="en-US" w:eastAsia="zh-CN"/>
        </w:rPr>
        <w:t>30</w:t>
      </w:r>
      <w:r>
        <w:rPr>
          <w:rFonts w:hint="eastAsia" w:ascii="宋体" w:hAnsi="宋体"/>
          <w:sz w:val="28"/>
          <w:szCs w:val="28"/>
          <w:highlight w:val="none"/>
        </w:rPr>
        <w:t>日内，支付全部费用。</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Times New Roman"/>
          <w:kern w:val="2"/>
          <w:sz w:val="28"/>
          <w:szCs w:val="28"/>
          <w:highlight w:val="none"/>
          <w:lang w:val="en-US" w:eastAsia="zh-CN" w:bidi="ar-SA"/>
        </w:rPr>
      </w:pPr>
      <w:r>
        <w:rPr>
          <w:rFonts w:hint="eastAsia" w:ascii="宋体" w:hAnsi="宋体" w:eastAsia="宋体" w:cs="Times New Roman"/>
          <w:kern w:val="2"/>
          <w:sz w:val="28"/>
          <w:szCs w:val="28"/>
          <w:highlight w:val="none"/>
          <w:lang w:val="en-US" w:eastAsia="zh-CN" w:bidi="ar-SA"/>
        </w:rPr>
        <w:t>7.测量前办理海事等相关部门的一切手续，费用自理，如因供应商未办理相关手续引起的任何纠纷，由供应商承担一切后果。</w:t>
      </w:r>
    </w:p>
    <w:p>
      <w:pPr>
        <w:spacing w:line="360" w:lineRule="auto"/>
        <w:ind w:firstLine="560" w:firstLineChars="200"/>
        <w:rPr>
          <w:rFonts w:hint="eastAsia" w:ascii="宋体" w:hAnsi="宋体" w:eastAsia="宋体" w:cs="Times New Roman"/>
          <w:kern w:val="2"/>
          <w:sz w:val="28"/>
          <w:szCs w:val="28"/>
          <w:highlight w:val="none"/>
          <w:lang w:val="en-US" w:eastAsia="zh-CN" w:bidi="ar-SA"/>
        </w:rPr>
      </w:pPr>
      <w:r>
        <w:rPr>
          <w:rFonts w:hint="eastAsia" w:ascii="宋体" w:hAnsi="宋体" w:eastAsia="宋体" w:cs="Times New Roman"/>
          <w:kern w:val="2"/>
          <w:sz w:val="28"/>
          <w:szCs w:val="28"/>
          <w:highlight w:val="none"/>
          <w:lang w:val="en-US" w:eastAsia="zh-CN" w:bidi="ar-SA"/>
        </w:rPr>
        <w:t>8、根据相关部门要求，测量时需单独配备船舶警戒维护工作，费用由供应商承担。</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9</w:t>
      </w:r>
      <w:r>
        <w:rPr>
          <w:rFonts w:hint="eastAsia" w:ascii="宋体" w:hAnsi="宋体"/>
          <w:sz w:val="28"/>
          <w:szCs w:val="28"/>
          <w:highlight w:val="none"/>
        </w:rPr>
        <w:t>.本次报价应包含服务期内完成所有服务内容（通讯、办公设备、各类耗材、各种税费、人工、保险、加班费、</w:t>
      </w:r>
      <w:r>
        <w:rPr>
          <w:rFonts w:hint="eastAsia" w:ascii="宋体" w:hAnsi="宋体" w:cs="SimSun, 宋体"/>
          <w:sz w:val="28"/>
          <w:szCs w:val="28"/>
          <w:highlight w:val="none"/>
        </w:rPr>
        <w:t>专家评审费、会务费、</w:t>
      </w:r>
      <w:r>
        <w:rPr>
          <w:rFonts w:hint="eastAsia" w:ascii="宋体" w:hAnsi="宋体"/>
          <w:sz w:val="28"/>
          <w:szCs w:val="28"/>
          <w:highlight w:val="none"/>
        </w:rPr>
        <w:t>福利、利润、工商税金、政策性文件规定及合同包含的所有风险、责任等）所需要的一切费用。本项目所有费用一次性包定，不再追加。请各报价单位在报价时充分考虑各种因素。</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Times New Roman"/>
          <w:kern w:val="2"/>
          <w:sz w:val="28"/>
          <w:szCs w:val="28"/>
          <w:highlight w:val="none"/>
          <w:lang w:val="en-US" w:eastAsia="zh-CN" w:bidi="ar-SA"/>
        </w:rPr>
      </w:pP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五、报价文件构成</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1.投标文件封面格式（按照附件1格式填写）；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2.报价函（按照附件2格式填写）；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3.有效的营业执照副本复印件、法定代表人身份证复印件、相关授权文件（如有授权）（按照附件3格式填写，加盖公章）；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4.声明书（按照附件4格式填写，加盖公章）；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5.资质证书复印件（附件5，格式自拟，加盖公章）；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6.项目负责人职称证书（附件6，格式自拟，加盖公章）；</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7.</w:t>
      </w:r>
      <w:r>
        <w:rPr>
          <w:rFonts w:hint="eastAsia" w:ascii="宋体" w:hAnsi="宋体"/>
          <w:sz w:val="28"/>
          <w:szCs w:val="28"/>
          <w:highlight w:val="none"/>
        </w:rPr>
        <w:t>近</w:t>
      </w:r>
      <w:r>
        <w:rPr>
          <w:rFonts w:hint="eastAsia" w:ascii="宋体" w:hAnsi="宋体"/>
          <w:sz w:val="28"/>
          <w:szCs w:val="28"/>
          <w:highlight w:val="none"/>
          <w:lang w:val="en-US" w:eastAsia="zh-CN"/>
        </w:rPr>
        <w:t>3</w:t>
      </w:r>
      <w:r>
        <w:rPr>
          <w:rFonts w:hint="eastAsia" w:ascii="宋体" w:hAnsi="宋体"/>
          <w:sz w:val="28"/>
          <w:szCs w:val="28"/>
          <w:highlight w:val="none"/>
        </w:rPr>
        <w:t>年内</w:t>
      </w:r>
      <w:r>
        <w:rPr>
          <w:rFonts w:hint="eastAsia" w:ascii="宋体" w:hAnsi="宋体" w:cs="SimSun, 宋体"/>
          <w:sz w:val="28"/>
          <w:szCs w:val="28"/>
          <w:highlight w:val="none"/>
        </w:rPr>
        <w:t>承担过</w:t>
      </w:r>
      <w:r>
        <w:rPr>
          <w:rFonts w:hint="eastAsia" w:ascii="宋体" w:hAnsi="宋体"/>
          <w:sz w:val="28"/>
          <w:szCs w:val="28"/>
          <w:highlight w:val="none"/>
        </w:rPr>
        <w:t>（自20</w:t>
      </w:r>
      <w:r>
        <w:rPr>
          <w:rFonts w:hint="eastAsia" w:ascii="宋体" w:hAnsi="宋体"/>
          <w:sz w:val="28"/>
          <w:szCs w:val="28"/>
          <w:highlight w:val="none"/>
          <w:lang w:val="en-US" w:eastAsia="zh-CN"/>
        </w:rPr>
        <w:t>21</w:t>
      </w:r>
      <w:r>
        <w:rPr>
          <w:rFonts w:hint="eastAsia" w:ascii="宋体" w:hAnsi="宋体"/>
          <w:sz w:val="28"/>
          <w:szCs w:val="28"/>
          <w:highlight w:val="none"/>
        </w:rPr>
        <w:t>年1月1日起）</w:t>
      </w:r>
      <w:r>
        <w:rPr>
          <w:rFonts w:hint="eastAsia" w:ascii="宋体" w:hAnsi="宋体"/>
          <w:sz w:val="28"/>
          <w:szCs w:val="28"/>
          <w:highlight w:val="none"/>
          <w:lang w:val="en-US" w:eastAsia="zh-CN"/>
        </w:rPr>
        <w:t>沿海海堤或沿海围堤或沿海防波堤多波速测量业绩（提供合同复印件并加盖公章）。</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rPr>
        <w:t>六、报价文件递交</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1.提交的投标文件的密封与标志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1.1供应商应准备投标文件一式叁份（壹正贰副），盖章版投标文件电子稿壹份（可用U盘拷贝），正本、副本及电子文件存储设备统一密封。投标文件正本和副本如有不一致之处，以正本为准。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1.2投标文件应编制装订成册和密封，并在封袋上注明“项目名称”、“采购人”、“供应商”、“投标文件”。</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1.4供应商未按上述规定提交投标文件，其投标文件将被拒绝，并原封退还给供应商。</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2.供应商应于202</w:t>
      </w:r>
      <w:r>
        <w:rPr>
          <w:rFonts w:hint="eastAsia" w:ascii="宋体" w:hAnsi="宋体" w:cs="SimSun, 宋体"/>
          <w:sz w:val="28"/>
          <w:szCs w:val="28"/>
          <w:highlight w:val="none"/>
          <w:lang w:val="en-US" w:eastAsia="zh-CN"/>
        </w:rPr>
        <w:t>4</w:t>
      </w:r>
      <w:r>
        <w:rPr>
          <w:rFonts w:hint="eastAsia" w:ascii="宋体" w:hAnsi="宋体" w:cs="SimSun, 宋体"/>
          <w:sz w:val="28"/>
          <w:szCs w:val="28"/>
          <w:highlight w:val="none"/>
        </w:rPr>
        <w:t>年</w:t>
      </w:r>
      <w:r>
        <w:rPr>
          <w:rFonts w:hint="eastAsia" w:ascii="宋体" w:hAnsi="宋体" w:cs="SimSun, 宋体"/>
          <w:sz w:val="28"/>
          <w:szCs w:val="28"/>
          <w:highlight w:val="none"/>
          <w:lang w:val="en-US" w:eastAsia="zh-CN"/>
        </w:rPr>
        <w:t>2</w:t>
      </w:r>
      <w:r>
        <w:rPr>
          <w:rFonts w:hint="eastAsia" w:ascii="宋体" w:hAnsi="宋体" w:cs="SimSun, 宋体"/>
          <w:sz w:val="28"/>
          <w:szCs w:val="28"/>
          <w:highlight w:val="none"/>
        </w:rPr>
        <w:t>月</w:t>
      </w:r>
      <w:r>
        <w:rPr>
          <w:rFonts w:hint="eastAsia" w:ascii="宋体" w:hAnsi="宋体" w:cs="SimSun, 宋体"/>
          <w:sz w:val="28"/>
          <w:szCs w:val="28"/>
          <w:highlight w:val="none"/>
          <w:lang w:val="en-US" w:eastAsia="zh-CN"/>
        </w:rPr>
        <w:t>23</w:t>
      </w:r>
      <w:r>
        <w:rPr>
          <w:rFonts w:hint="eastAsia" w:ascii="宋体" w:hAnsi="宋体" w:cs="SimSun, 宋体"/>
          <w:sz w:val="28"/>
          <w:szCs w:val="28"/>
          <w:highlight w:val="none"/>
        </w:rPr>
        <w:t>日</w:t>
      </w:r>
      <w:r>
        <w:rPr>
          <w:rFonts w:hint="eastAsia" w:ascii="宋体" w:hAnsi="宋体" w:cs="SimSun, 宋体"/>
          <w:sz w:val="28"/>
          <w:szCs w:val="28"/>
          <w:highlight w:val="none"/>
          <w:lang w:val="en-US" w:eastAsia="zh-CN"/>
        </w:rPr>
        <w:t>下午</w:t>
      </w:r>
      <w:r>
        <w:rPr>
          <w:rFonts w:hint="eastAsia" w:ascii="宋体" w:hAnsi="宋体" w:cs="SimSun, 宋体"/>
          <w:sz w:val="28"/>
          <w:szCs w:val="28"/>
          <w:highlight w:val="none"/>
        </w:rPr>
        <w:t>1</w:t>
      </w:r>
      <w:r>
        <w:rPr>
          <w:rFonts w:hint="eastAsia" w:ascii="宋体" w:hAnsi="宋体" w:cs="SimSun, 宋体"/>
          <w:sz w:val="28"/>
          <w:szCs w:val="28"/>
          <w:highlight w:val="none"/>
          <w:lang w:val="en-US" w:eastAsia="zh-CN"/>
        </w:rPr>
        <w:t>7</w:t>
      </w:r>
      <w:r>
        <w:rPr>
          <w:rFonts w:hint="eastAsia" w:ascii="宋体" w:hAnsi="宋体" w:cs="SimSun, 宋体"/>
          <w:sz w:val="28"/>
          <w:szCs w:val="28"/>
          <w:highlight w:val="none"/>
        </w:rPr>
        <w:t>：</w:t>
      </w:r>
      <w:r>
        <w:rPr>
          <w:rFonts w:hint="eastAsia" w:ascii="宋体" w:hAnsi="宋体" w:cs="SimSun, 宋体"/>
          <w:sz w:val="28"/>
          <w:szCs w:val="28"/>
          <w:highlight w:val="none"/>
          <w:lang w:val="en-US" w:eastAsia="zh-CN"/>
        </w:rPr>
        <w:t>0</w:t>
      </w:r>
      <w:r>
        <w:rPr>
          <w:rFonts w:hint="eastAsia" w:ascii="宋体" w:hAnsi="宋体" w:cs="SimSun, 宋体"/>
          <w:sz w:val="28"/>
          <w:szCs w:val="28"/>
          <w:highlight w:val="none"/>
        </w:rPr>
        <w:t>0前寄送至通州湾示范区东海大道创智云坊7号楼219；收件</w:t>
      </w:r>
      <w:bookmarkStart w:id="0" w:name="_GoBack"/>
      <w:bookmarkEnd w:id="0"/>
      <w:r>
        <w:rPr>
          <w:rFonts w:hint="eastAsia" w:ascii="宋体" w:hAnsi="宋体" w:cs="SimSun, 宋体"/>
          <w:sz w:val="28"/>
          <w:szCs w:val="28"/>
          <w:highlight w:val="none"/>
        </w:rPr>
        <w:t>人：徐伟杰，电话：15851273702。递交截止时间后，我公司将不再接受投标文件。</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七、成交候选人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1.在全部满足询价文件实质性要求前提下，按照统一的价格要素评定最低价，以提出最低报价的报价人作为成交候选人。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2.中标候选人排列规则顺序按照评标价由低到高顺序排列，若两家及以上报价相同且为最低价，则由评标委员会按抽签的方式确定排名。</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3.开标时间由询价方另行通知。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4</w:t>
      </w:r>
      <w:r>
        <w:rPr>
          <w:rFonts w:hint="eastAsia" w:ascii="宋体" w:hAnsi="宋体" w:cs="SimSun, 宋体"/>
          <w:sz w:val="28"/>
          <w:szCs w:val="28"/>
          <w:highlight w:val="none"/>
        </w:rPr>
        <w:t>.本项目相关的询价文件公告、澄清、修改以及终止公告、成交结果公告等信息均通过南通港集团建设投资有限公司将在相关网站（http://www.ntgjt.com/）予以公布，采购人确定成交供应商后将向成交供应商发出中标（成交）通知书并按《中华人民共和国民法典》的规定与中标供应商签订正式合同。</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.如有疑问，请拨打联系电话。</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联系电话：</w:t>
      </w:r>
      <w:r>
        <w:rPr>
          <w:rFonts w:hint="eastAsia" w:ascii="宋体" w:hAnsi="宋体" w:cs="SimSun, 宋体"/>
          <w:sz w:val="28"/>
          <w:szCs w:val="28"/>
          <w:highlight w:val="none"/>
          <w:lang w:val="en-US" w:eastAsia="zh-CN"/>
        </w:rPr>
        <w:t>15851273702</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rPr>
        <w:t>联系人：</w:t>
      </w:r>
      <w:r>
        <w:rPr>
          <w:rFonts w:hint="eastAsia" w:ascii="宋体" w:hAnsi="宋体" w:cs="SimSun, 宋体"/>
          <w:sz w:val="28"/>
          <w:szCs w:val="28"/>
          <w:highlight w:val="none"/>
          <w:lang w:val="en-US" w:eastAsia="zh-CN"/>
        </w:rPr>
        <w:t>徐伟杰</w:t>
      </w:r>
    </w:p>
    <w:p>
      <w:pPr>
        <w:pStyle w:val="2"/>
        <w:rPr>
          <w:rFonts w:hint="eastAsia" w:ascii="宋体" w:hAnsi="宋体" w:cs="SimSun, 宋体"/>
          <w:sz w:val="28"/>
          <w:szCs w:val="28"/>
          <w:highlight w:val="none"/>
          <w:lang w:val="en-US" w:eastAsia="zh-CN"/>
        </w:rPr>
      </w:pPr>
    </w:p>
    <w:p>
      <w:pPr>
        <w:pStyle w:val="3"/>
        <w:rPr>
          <w:rFonts w:hint="eastAsia" w:ascii="宋体" w:hAnsi="宋体" w:cs="SimSun, 宋体"/>
          <w:sz w:val="28"/>
          <w:szCs w:val="28"/>
          <w:highlight w:val="none"/>
          <w:lang w:val="en-US" w:eastAsia="zh-CN"/>
        </w:rPr>
      </w:pPr>
    </w:p>
    <w:p>
      <w:pPr>
        <w:rPr>
          <w:rFonts w:hint="eastAsia" w:ascii="宋体" w:hAnsi="宋体" w:cs="SimSun, 宋体"/>
          <w:sz w:val="28"/>
          <w:szCs w:val="28"/>
          <w:highlight w:val="none"/>
          <w:lang w:val="en-US" w:eastAsia="zh-CN"/>
        </w:rPr>
      </w:pPr>
    </w:p>
    <w:p>
      <w:pPr>
        <w:rPr>
          <w:rFonts w:hint="eastAsia" w:ascii="宋体" w:hAnsi="宋体" w:cs="SimSun, 宋体"/>
          <w:sz w:val="28"/>
          <w:szCs w:val="28"/>
          <w:highlight w:val="none"/>
          <w:lang w:val="en-US" w:eastAsia="zh-CN"/>
        </w:rPr>
      </w:pPr>
    </w:p>
    <w:p>
      <w:pPr>
        <w:pStyle w:val="2"/>
        <w:rPr>
          <w:rFonts w:hint="eastAsia" w:ascii="宋体" w:hAnsi="宋体" w:cs="SimSun, 宋体"/>
          <w:sz w:val="28"/>
          <w:szCs w:val="28"/>
          <w:highlight w:val="none"/>
          <w:lang w:val="en-US" w:eastAsia="zh-CN"/>
        </w:rPr>
      </w:pPr>
    </w:p>
    <w:p>
      <w:pPr>
        <w:pStyle w:val="3"/>
        <w:rPr>
          <w:rFonts w:hint="eastAsia" w:ascii="宋体" w:hAnsi="宋体" w:cs="SimSun, 宋体"/>
          <w:sz w:val="28"/>
          <w:szCs w:val="28"/>
          <w:highlight w:val="none"/>
          <w:lang w:val="en-US" w:eastAsia="zh-CN"/>
        </w:rPr>
      </w:pPr>
    </w:p>
    <w:p>
      <w:pPr>
        <w:pStyle w:val="2"/>
        <w:rPr>
          <w:rFonts w:hint="eastAsia" w:ascii="宋体" w:hAnsi="宋体" w:cs="SimSun, 宋体"/>
          <w:sz w:val="28"/>
          <w:szCs w:val="28"/>
          <w:highlight w:val="none"/>
          <w:lang w:val="en-US" w:eastAsia="zh-CN"/>
        </w:rPr>
      </w:pPr>
    </w:p>
    <w:p>
      <w:pPr>
        <w:pStyle w:val="3"/>
        <w:rPr>
          <w:rFonts w:hint="eastAsia"/>
          <w:highlight w:val="none"/>
          <w:lang w:val="en-US" w:eastAsia="zh-CN"/>
        </w:rPr>
      </w:pP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附件：</w:t>
      </w: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1、</w:t>
      </w:r>
      <w:r>
        <w:rPr>
          <w:rFonts w:hint="eastAsia" w:ascii="宋体" w:hAnsi="宋体" w:cs="宋体"/>
          <w:b/>
          <w:bCs/>
          <w:color w:val="000000"/>
          <w:sz w:val="28"/>
          <w:szCs w:val="28"/>
          <w:highlight w:val="none"/>
          <w:shd w:val="clear" w:color="auto" w:fill="FFFFFF"/>
        </w:rPr>
        <w:t>投标文件封面格式</w:t>
      </w:r>
    </w:p>
    <w:p>
      <w:pPr>
        <w:spacing w:line="360" w:lineRule="auto"/>
        <w:ind w:firstLine="562" w:firstLineChars="200"/>
        <w:rPr>
          <w:highlight w:val="none"/>
        </w:rPr>
      </w:pPr>
      <w:r>
        <w:rPr>
          <w:rFonts w:hint="eastAsia" w:ascii="宋体" w:hAnsi="宋体"/>
          <w:b/>
          <w:sz w:val="28"/>
          <w:szCs w:val="28"/>
          <w:highlight w:val="none"/>
        </w:rPr>
        <w:t>2、</w:t>
      </w:r>
      <w:r>
        <w:rPr>
          <w:rFonts w:hint="eastAsia" w:ascii="宋体" w:hAnsi="宋体" w:cs="SimSun, 宋体"/>
          <w:b/>
          <w:bCs/>
          <w:sz w:val="28"/>
          <w:szCs w:val="28"/>
          <w:highlight w:val="none"/>
        </w:rPr>
        <w:t>报价函</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3、授权委托书、营业执照、法定代表人复印件格式</w:t>
      </w:r>
    </w:p>
    <w:p>
      <w:pPr>
        <w:spacing w:line="360" w:lineRule="auto"/>
        <w:ind w:firstLine="562" w:firstLineChars="200"/>
        <w:rPr>
          <w:rFonts w:ascii="宋体" w:hAnsi="宋体"/>
          <w:b/>
          <w:sz w:val="28"/>
          <w:szCs w:val="28"/>
          <w:highlight w:val="none"/>
        </w:rPr>
      </w:pPr>
      <w:r>
        <w:rPr>
          <w:rFonts w:hint="eastAsia" w:ascii="宋体" w:hAnsi="宋体" w:cs="SimSun, 宋体"/>
          <w:b/>
          <w:bCs/>
          <w:sz w:val="28"/>
          <w:szCs w:val="28"/>
          <w:highlight w:val="none"/>
        </w:rPr>
        <w:t>4、声明书</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5、供应商证书复印件（加盖公章）</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6、项目负责人职称证书（加盖公章）</w:t>
      </w:r>
    </w:p>
    <w:p>
      <w:pPr>
        <w:pStyle w:val="9"/>
        <w:ind w:firstLine="562" w:firstLineChars="200"/>
        <w:rPr>
          <w:rFonts w:hint="eastAsia" w:hAnsi="宋体"/>
          <w:b/>
          <w:sz w:val="28"/>
          <w:szCs w:val="28"/>
          <w:highlight w:val="none"/>
          <w:lang w:val="en-US"/>
        </w:rPr>
      </w:pPr>
      <w:r>
        <w:rPr>
          <w:rFonts w:hint="eastAsia" w:hAnsi="宋体"/>
          <w:b/>
          <w:sz w:val="28"/>
          <w:szCs w:val="28"/>
          <w:highlight w:val="none"/>
          <w:lang w:val="en-US"/>
        </w:rPr>
        <w:t>7、项目业绩</w:t>
      </w:r>
    </w:p>
    <w:p>
      <w:pPr>
        <w:pStyle w:val="9"/>
        <w:ind w:firstLine="562" w:firstLineChars="200"/>
        <w:rPr>
          <w:rFonts w:hint="default" w:hAnsi="宋体" w:eastAsia="宋体"/>
          <w:b/>
          <w:sz w:val="28"/>
          <w:szCs w:val="28"/>
          <w:highlight w:val="none"/>
          <w:lang w:val="en-US" w:eastAsia="zh-CN"/>
        </w:rPr>
      </w:pPr>
      <w:r>
        <w:rPr>
          <w:rFonts w:hint="eastAsia" w:hAnsi="宋体"/>
          <w:b/>
          <w:sz w:val="28"/>
          <w:szCs w:val="28"/>
          <w:highlight w:val="none"/>
          <w:lang w:val="en-US" w:eastAsia="zh-CN"/>
        </w:rPr>
        <w:t>8、合同文本</w:t>
      </w:r>
    </w:p>
    <w:p>
      <w:pPr>
        <w:widowControl/>
        <w:tabs>
          <w:tab w:val="left" w:pos="540"/>
        </w:tabs>
        <w:spacing w:line="360" w:lineRule="auto"/>
        <w:jc w:val="left"/>
        <w:rPr>
          <w:rFonts w:ascii="宋体" w:hAnsi="宋体"/>
          <w:sz w:val="28"/>
          <w:szCs w:val="28"/>
          <w:highlight w:val="none"/>
        </w:rPr>
      </w:pPr>
    </w:p>
    <w:p>
      <w:pPr>
        <w:rPr>
          <w:rFonts w:hint="eastAsia"/>
          <w:highlight w:val="none"/>
          <w:lang w:val="en-US" w:eastAsia="zh-CN"/>
        </w:rPr>
      </w:pPr>
    </w:p>
    <w:p>
      <w:pPr>
        <w:rPr>
          <w:rFonts w:hint="eastAsia" w:ascii="宋体" w:hAnsi="宋体" w:cs="SimSun, 宋体"/>
          <w:sz w:val="28"/>
          <w:szCs w:val="28"/>
          <w:highlight w:val="none"/>
          <w:lang w:val="en-US" w:eastAsia="zh-CN"/>
        </w:rPr>
      </w:pPr>
    </w:p>
    <w:p>
      <w:pPr>
        <w:pStyle w:val="2"/>
        <w:rPr>
          <w:rFonts w:hint="eastAsia" w:ascii="宋体" w:hAnsi="宋体" w:cs="SimSun, 宋体"/>
          <w:sz w:val="28"/>
          <w:szCs w:val="28"/>
          <w:highlight w:val="none"/>
          <w:lang w:val="en-US" w:eastAsia="zh-CN"/>
        </w:rPr>
      </w:pPr>
    </w:p>
    <w:p>
      <w:pPr>
        <w:pStyle w:val="3"/>
        <w:rPr>
          <w:rFonts w:hint="eastAsia"/>
          <w:highlight w:val="none"/>
          <w:lang w:eastAsia="zh-CN"/>
        </w:rPr>
      </w:pPr>
    </w:p>
    <w:p>
      <w:pPr>
        <w:pStyle w:val="13"/>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附件1：投标文件封面格式</w:t>
      </w:r>
    </w:p>
    <w:p>
      <w:pPr>
        <w:pStyle w:val="13"/>
        <w:widowControl/>
        <w:shd w:val="clear" w:color="auto" w:fill="FFFFFF"/>
        <w:spacing w:beforeAutospacing="0" w:afterAutospacing="0" w:line="720" w:lineRule="atLeast"/>
        <w:ind w:left="580" w:hanging="964"/>
        <w:jc w:val="center"/>
        <w:rPr>
          <w:color w:val="000000"/>
          <w:sz w:val="21"/>
          <w:szCs w:val="21"/>
          <w:highlight w:val="none"/>
        </w:rPr>
      </w:pPr>
    </w:p>
    <w:p>
      <w:pPr>
        <w:pStyle w:val="13"/>
        <w:widowControl/>
        <w:shd w:val="clear" w:color="auto" w:fill="FFFFFF"/>
        <w:spacing w:beforeAutospacing="0" w:afterAutospacing="0" w:line="7" w:lineRule="atLeast"/>
        <w:ind w:firstLine="420"/>
        <w:rPr>
          <w:color w:val="000000"/>
          <w:sz w:val="21"/>
          <w:szCs w:val="21"/>
          <w:highlight w:val="none"/>
        </w:rPr>
      </w:pPr>
    </w:p>
    <w:p>
      <w:pPr>
        <w:pStyle w:val="13"/>
        <w:widowControl/>
        <w:shd w:val="clear" w:color="auto" w:fill="FFFFFF"/>
        <w:spacing w:beforeAutospacing="0" w:afterAutospacing="0" w:line="400" w:lineRule="atLeast"/>
        <w:jc w:val="center"/>
        <w:rPr>
          <w:rFonts w:hint="eastAsia" w:eastAsia="宋体"/>
          <w:color w:val="FF0000"/>
          <w:sz w:val="21"/>
          <w:szCs w:val="21"/>
          <w:highlight w:val="none"/>
          <w:lang w:eastAsia="zh-CN"/>
        </w:rPr>
      </w:pPr>
      <w:r>
        <w:rPr>
          <w:rFonts w:hint="eastAsia"/>
          <w:b/>
          <w:bCs/>
          <w:sz w:val="48"/>
          <w:szCs w:val="48"/>
          <w:highlight w:val="none"/>
          <w:lang w:eastAsia="zh-CN"/>
        </w:rPr>
        <w:t>南通港通州湾港区三港池1#~3#码头工程冲刷区域水下地形监测项目</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rPr>
        <w:t>投 标 文 件</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156" w:beforeLines="50" w:beforeAutospacing="0" w:afterAutospacing="0" w:line="360" w:lineRule="auto"/>
        <w:ind w:left="1260" w:leftChars="600"/>
        <w:rPr>
          <w:rFonts w:ascii="宋体" w:hAnsi="宋体" w:cs="宋体"/>
          <w:b/>
          <w:bCs/>
          <w:color w:val="000000"/>
          <w:sz w:val="32"/>
          <w:szCs w:val="32"/>
          <w:highlight w:val="none"/>
          <w:shd w:val="clear" w:color="auto" w:fill="FFFFFF"/>
        </w:rPr>
      </w:pPr>
    </w:p>
    <w:p>
      <w:pPr>
        <w:pStyle w:val="13"/>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3"/>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spacing w:line="360" w:lineRule="auto"/>
        <w:outlineLvl w:val="0"/>
        <w:rPr>
          <w:b/>
          <w:bCs/>
          <w:snapToGrid w:val="0"/>
          <w:sz w:val="24"/>
          <w:highlight w:val="none"/>
        </w:rPr>
      </w:pPr>
      <w:r>
        <w:rPr>
          <w:rFonts w:hint="eastAsia" w:ascii="宋体" w:hAnsi="宋体" w:cs="宋体"/>
          <w:b/>
          <w:bCs/>
          <w:color w:val="000000"/>
          <w:sz w:val="28"/>
          <w:szCs w:val="32"/>
          <w:highlight w:val="none"/>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南通港集团建设投资有限公司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lang w:eastAsia="zh-CN"/>
        </w:rPr>
        <w:t>南通港通州湾港区三港池1#~3#码头工程冲刷区域水下地形监测项目</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），其中税金为人民币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5.我方承认该报价文件为报价文件的一部分。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6.本报价文件自递交你方之日起60天内有效，在此期限内，全部条款内容对我方具有约束力，如中标将成为合同文件组成部分。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9"/>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widowControl/>
        <w:spacing w:line="360" w:lineRule="auto"/>
        <w:jc w:val="left"/>
        <w:rPr>
          <w:rFonts w:ascii="宋体" w:hAnsi="宋体" w:cs="宋体"/>
          <w:b/>
          <w:bCs/>
          <w:snapToGrid w:val="0"/>
          <w:sz w:val="28"/>
          <w:szCs w:val="28"/>
          <w:highlight w:val="none"/>
        </w:rPr>
      </w:pPr>
      <w:r>
        <w:rPr>
          <w:rFonts w:hint="eastAsia" w:ascii="宋体" w:hAnsi="宋体" w:cs="宋体"/>
          <w:b/>
          <w:bCs/>
          <w:snapToGrid w:val="0"/>
          <w:sz w:val="28"/>
          <w:szCs w:val="28"/>
          <w:highlight w:val="none"/>
        </w:rPr>
        <w:t>附件3：</w:t>
      </w:r>
    </w:p>
    <w:p>
      <w:pPr>
        <w:pStyle w:val="13"/>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13"/>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cs="宋体"/>
          <w:sz w:val="28"/>
          <w:szCs w:val="28"/>
          <w:highlight w:val="none"/>
          <w:shd w:val="clear" w:color="auto" w:fill="FFFFFF"/>
          <w:lang w:eastAsia="zh-CN"/>
        </w:rPr>
        <w:t>南通港通州湾港区三港池1#~3#码头工程冲刷区域水下地形监测项目</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13"/>
        <w:widowControl/>
        <w:shd w:val="clear" w:color="auto" w:fill="FFFFFF"/>
        <w:spacing w:beforeAutospacing="0" w:afterAutospacing="0" w:line="13" w:lineRule="atLeast"/>
        <w:ind w:left="638"/>
        <w:jc w:val="both"/>
        <w:rPr>
          <w:color w:val="000000"/>
          <w:sz w:val="21"/>
          <w:szCs w:val="21"/>
          <w:highlight w:val="none"/>
        </w:rPr>
      </w:pPr>
    </w:p>
    <w:p>
      <w:pPr>
        <w:pStyle w:val="13"/>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13"/>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13"/>
        <w:widowControl/>
        <w:shd w:val="clear" w:color="auto" w:fill="FFFFFF"/>
        <w:spacing w:beforeAutospacing="0" w:afterAutospacing="0" w:line="560" w:lineRule="exact"/>
        <w:ind w:left="638"/>
        <w:jc w:val="both"/>
        <w:rPr>
          <w:color w:val="000000"/>
          <w:sz w:val="21"/>
          <w:szCs w:val="21"/>
          <w:highlight w:val="none"/>
        </w:rPr>
      </w:pPr>
    </w:p>
    <w:p>
      <w:pPr>
        <w:pStyle w:val="13"/>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13"/>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13"/>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13"/>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13"/>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13"/>
        <w:widowControl/>
        <w:shd w:val="clear" w:color="auto" w:fill="FFFFFF"/>
        <w:spacing w:beforeAutospacing="0" w:afterAutospacing="0"/>
        <w:ind w:firstLine="643"/>
        <w:jc w:val="both"/>
        <w:rPr>
          <w:color w:val="000000"/>
          <w:sz w:val="21"/>
          <w:szCs w:val="21"/>
          <w:highlight w:val="none"/>
        </w:rPr>
      </w:pPr>
    </w:p>
    <w:p>
      <w:pPr>
        <w:pStyle w:val="13"/>
        <w:widowControl/>
        <w:shd w:val="clear" w:color="auto" w:fill="FFFFFF"/>
        <w:spacing w:beforeAutospacing="0" w:afterAutospacing="0"/>
        <w:ind w:firstLine="643"/>
        <w:jc w:val="both"/>
        <w:rPr>
          <w:color w:val="000000"/>
          <w:sz w:val="21"/>
          <w:szCs w:val="21"/>
          <w:highlight w:val="none"/>
        </w:rPr>
      </w:pPr>
    </w:p>
    <w:p>
      <w:pPr>
        <w:pStyle w:val="13"/>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4"/>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营业执照（加盖公章）</w:t>
      </w:r>
    </w:p>
    <w:p>
      <w:pPr>
        <w:pStyle w:val="13"/>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13"/>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13"/>
        <w:widowControl/>
        <w:shd w:val="clear" w:color="auto" w:fill="FFFFFF"/>
        <w:spacing w:beforeAutospacing="0" w:afterAutospacing="0"/>
        <w:ind w:firstLine="964"/>
        <w:jc w:val="both"/>
        <w:rPr>
          <w:color w:val="000000"/>
          <w:sz w:val="21"/>
          <w:szCs w:val="21"/>
          <w:highlight w:val="none"/>
        </w:rPr>
      </w:pPr>
    </w:p>
    <w:p>
      <w:pPr>
        <w:pStyle w:val="13"/>
        <w:widowControl/>
        <w:shd w:val="clear" w:color="auto" w:fill="FFFFFF"/>
        <w:spacing w:beforeAutospacing="0" w:afterAutospacing="0"/>
        <w:ind w:firstLine="964"/>
        <w:jc w:val="both"/>
        <w:rPr>
          <w:color w:val="000000"/>
          <w:sz w:val="21"/>
          <w:szCs w:val="21"/>
          <w:highlight w:val="none"/>
        </w:rPr>
      </w:pPr>
    </w:p>
    <w:p>
      <w:pPr>
        <w:pStyle w:val="13"/>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9"/>
        <w:rPr>
          <w:rFonts w:hAnsi="宋体" w:cs="宋体"/>
          <w:snapToGrid w:val="0"/>
          <w:szCs w:val="28"/>
          <w:highlight w:val="none"/>
          <w:lang w:val="en-US"/>
        </w:rPr>
      </w:pPr>
    </w:p>
    <w:p>
      <w:pPr>
        <w:pStyle w:val="5"/>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5"/>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南通港集团建设投资有限公司：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cs="宋体"/>
          <w:bCs/>
          <w:sz w:val="28"/>
          <w:szCs w:val="28"/>
          <w:highlight w:val="none"/>
          <w:lang w:eastAsia="zh-CN"/>
        </w:rPr>
        <w:t>南通港通州湾港区三港池1#~3#码头工程冲刷区域水下地形监测项目</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4.我们同意按询价文件中的规定，本响应文件的有效期限为评审后60天。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7.我方在投标文件中所作的承诺在60日后保持有效，不作任何更改和变动。</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5"/>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5"/>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5"/>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highlight w:val="none"/>
        </w:rPr>
      </w:pPr>
      <w:r>
        <w:rPr>
          <w:highlight w:val="none"/>
        </w:rPr>
        <w:br w:type="page"/>
      </w:r>
    </w:p>
    <w:p>
      <w:pPr>
        <w:pStyle w:val="5"/>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附件5：供应商资质证书复印件（加盖公章）</w:t>
      </w: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附件6：项目负责人职称证书（加盖公章）</w:t>
      </w: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p>
    <w:p>
      <w:pPr>
        <w:pStyle w:val="5"/>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附件7：项目业绩</w:t>
      </w: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widowControl/>
        <w:tabs>
          <w:tab w:val="left" w:pos="540"/>
        </w:tabs>
        <w:spacing w:line="360" w:lineRule="auto"/>
        <w:ind w:firstLine="482" w:firstLineChars="200"/>
        <w:jc w:val="left"/>
        <w:rPr>
          <w:b/>
          <w:bCs/>
          <w:snapToGrid w:val="0"/>
          <w:sz w:val="24"/>
          <w:highlight w:val="none"/>
        </w:rPr>
      </w:pPr>
    </w:p>
    <w:p>
      <w:pPr>
        <w:pStyle w:val="5"/>
        <w:spacing w:line="360" w:lineRule="auto"/>
        <w:ind w:firstLine="0"/>
        <w:rPr>
          <w:rFonts w:hint="default" w:ascii="宋体" w:hAnsi="宋体" w:eastAsia="宋体" w:cs="宋体"/>
          <w:b/>
          <w:bCs/>
          <w:snapToGrid w:val="0"/>
          <w:sz w:val="28"/>
          <w:szCs w:val="28"/>
          <w:highlight w:val="none"/>
          <w:lang w:val="en-US" w:eastAsia="zh-CN"/>
        </w:rPr>
      </w:pPr>
      <w:r>
        <w:rPr>
          <w:rFonts w:hint="eastAsia"/>
          <w:b/>
          <w:bCs/>
          <w:snapToGrid w:val="0"/>
          <w:sz w:val="24"/>
          <w:highlight w:val="none"/>
        </w:rPr>
        <w:br w:type="column"/>
      </w:r>
      <w:r>
        <w:rPr>
          <w:rFonts w:hint="eastAsia" w:ascii="宋体" w:hAnsi="宋体" w:eastAsia="宋体" w:cs="宋体"/>
          <w:b/>
          <w:bCs/>
          <w:snapToGrid w:val="0"/>
          <w:sz w:val="28"/>
          <w:szCs w:val="28"/>
          <w:highlight w:val="none"/>
        </w:rPr>
        <w:t>附件</w:t>
      </w:r>
      <w:r>
        <w:rPr>
          <w:rFonts w:hint="eastAsia" w:ascii="宋体" w:hAnsi="宋体" w:eastAsia="宋体" w:cs="宋体"/>
          <w:b/>
          <w:bCs/>
          <w:snapToGrid w:val="0"/>
          <w:sz w:val="28"/>
          <w:szCs w:val="28"/>
          <w:highlight w:val="none"/>
          <w:lang w:val="en-US" w:eastAsia="zh-CN"/>
        </w:rPr>
        <w:t>8</w:t>
      </w:r>
      <w:r>
        <w:rPr>
          <w:rFonts w:hint="eastAsia" w:ascii="宋体" w:hAnsi="宋体" w:eastAsia="宋体" w:cs="宋体"/>
          <w:b/>
          <w:bCs/>
          <w:snapToGrid w:val="0"/>
          <w:sz w:val="28"/>
          <w:szCs w:val="28"/>
          <w:highlight w:val="none"/>
        </w:rPr>
        <w:t>：</w:t>
      </w:r>
      <w:r>
        <w:rPr>
          <w:rFonts w:hint="eastAsia" w:ascii="宋体" w:hAnsi="宋体" w:eastAsia="宋体" w:cs="宋体"/>
          <w:b/>
          <w:bCs/>
          <w:snapToGrid w:val="0"/>
          <w:sz w:val="28"/>
          <w:szCs w:val="28"/>
          <w:highlight w:val="none"/>
          <w:lang w:val="en-US" w:eastAsia="zh-CN"/>
        </w:rPr>
        <w:t>合同文本</w:t>
      </w:r>
    </w:p>
    <w:p>
      <w:pPr>
        <w:wordWrap w:val="0"/>
        <w:spacing w:line="360" w:lineRule="auto"/>
        <w:jc w:val="right"/>
        <w:outlineLvl w:val="0"/>
        <w:rPr>
          <w:rFonts w:hint="default" w:eastAsia="宋体"/>
          <w:sz w:val="22"/>
          <w:szCs w:val="22"/>
          <w:highlight w:val="none"/>
          <w:lang w:val="en-US" w:eastAsia="zh-CN"/>
        </w:rPr>
      </w:pPr>
    </w:p>
    <w:p>
      <w:pPr>
        <w:pStyle w:val="5"/>
        <w:tabs>
          <w:tab w:val="left" w:pos="540"/>
        </w:tabs>
        <w:overflowPunct w:val="0"/>
        <w:spacing w:line="360" w:lineRule="auto"/>
        <w:ind w:firstLine="0"/>
        <w:rPr>
          <w:rFonts w:ascii="宋体" w:hAnsi="宋体" w:eastAsia="宋体" w:cs="宋体"/>
          <w:bCs/>
          <w:color w:val="000000"/>
          <w:sz w:val="28"/>
          <w:szCs w:val="28"/>
          <w:highlight w:val="none"/>
        </w:rPr>
      </w:pPr>
    </w:p>
    <w:p>
      <w:pPr>
        <w:spacing w:before="120" w:beforeLines="50" w:after="120" w:afterLines="50"/>
        <w:jc w:val="center"/>
        <w:rPr>
          <w:rFonts w:ascii="黑体" w:hAnsi="Calibri" w:eastAsia="黑体" w:cs="Times New Roman"/>
          <w:b/>
          <w:sz w:val="48"/>
          <w:szCs w:val="48"/>
          <w:highlight w:val="none"/>
        </w:rPr>
      </w:pPr>
      <w:r>
        <w:rPr>
          <w:rFonts w:hint="eastAsia" w:ascii="仿宋_GB2312" w:hAnsi="Calibri" w:eastAsia="仿宋_GB2312" w:cs="Times New Roman"/>
          <w:sz w:val="32"/>
          <w:szCs w:val="32"/>
          <w:highlight w:val="none"/>
        </w:rPr>
        <w:t xml:space="preserve">    </w:t>
      </w:r>
      <w:r>
        <w:rPr>
          <w:rFonts w:hint="eastAsia" w:ascii="宋体" w:hAnsi="宋体" w:eastAsia="宋体" w:cs="宋体"/>
          <w:b/>
          <w:sz w:val="48"/>
          <w:szCs w:val="48"/>
          <w:highlight w:val="none"/>
        </w:rPr>
        <w:t>南通港通州湾港区三港池1#~3#</w:t>
      </w:r>
      <w:r>
        <w:rPr>
          <w:rFonts w:hint="eastAsia" w:ascii="宋体" w:hAnsi="宋体" w:cs="宋体"/>
          <w:b/>
          <w:sz w:val="48"/>
          <w:szCs w:val="48"/>
          <w:highlight w:val="none"/>
          <w:lang w:eastAsia="zh-CN"/>
        </w:rPr>
        <w:t>码头工程冲刷区域水下地形监测项目</w:t>
      </w:r>
      <w:r>
        <w:rPr>
          <w:rFonts w:hint="eastAsia" w:ascii="宋体" w:hAnsi="宋体" w:eastAsia="宋体" w:cs="宋体"/>
          <w:b/>
          <w:sz w:val="48"/>
          <w:szCs w:val="48"/>
          <w:highlight w:val="none"/>
        </w:rPr>
        <w:t>合同</w:t>
      </w:r>
    </w:p>
    <w:p>
      <w:pPr>
        <w:adjustRightInd w:val="0"/>
        <w:snapToGrid w:val="0"/>
        <w:spacing w:line="420" w:lineRule="auto"/>
        <w:jc w:val="center"/>
        <w:rPr>
          <w:rFonts w:ascii="仿宋_GB2312" w:hAnsi="宋体" w:eastAsia="仿宋_GB2312" w:cs="Times New Roman"/>
          <w:b/>
          <w:sz w:val="52"/>
          <w:szCs w:val="52"/>
          <w:highlight w:val="none"/>
        </w:rPr>
      </w:pPr>
    </w:p>
    <w:p>
      <w:pPr>
        <w:rPr>
          <w:rFonts w:ascii="Calibri" w:hAnsi="Calibri" w:eastAsia="黑体" w:cs="Times New Roman"/>
          <w:sz w:val="52"/>
          <w:highlight w:val="none"/>
        </w:rPr>
      </w:pPr>
    </w:p>
    <w:p>
      <w:pPr>
        <w:rPr>
          <w:rFonts w:ascii="Calibri" w:hAnsi="Calibri" w:eastAsia="黑体" w:cs="Times New Roman"/>
          <w:sz w:val="52"/>
          <w:highlight w:val="none"/>
        </w:rPr>
      </w:pPr>
    </w:p>
    <w:p>
      <w:pPr>
        <w:rPr>
          <w:rFonts w:ascii="Calibri" w:hAnsi="Calibri" w:eastAsia="黑体" w:cs="Times New Roman"/>
          <w:sz w:val="52"/>
          <w:highlight w:val="none"/>
        </w:rPr>
      </w:pPr>
    </w:p>
    <w:p>
      <w:pPr>
        <w:widowControl w:val="0"/>
        <w:jc w:val="both"/>
        <w:rPr>
          <w:rFonts w:ascii="宋体" w:hAnsi="Courier New" w:eastAsia="黑体" w:cs="Times New Roman"/>
          <w:kern w:val="2"/>
          <w:sz w:val="52"/>
          <w:szCs w:val="21"/>
          <w:highlight w:val="none"/>
          <w:lang w:val="en-US" w:eastAsia="zh-CN" w:bidi="ar-SA"/>
        </w:rPr>
      </w:pPr>
    </w:p>
    <w:p>
      <w:pPr>
        <w:widowControl w:val="0"/>
        <w:jc w:val="both"/>
        <w:rPr>
          <w:rFonts w:ascii="宋体" w:hAnsi="Courier New" w:eastAsia="黑体" w:cs="Times New Roman"/>
          <w:kern w:val="2"/>
          <w:sz w:val="52"/>
          <w:szCs w:val="21"/>
          <w:highlight w:val="none"/>
          <w:lang w:val="en-US" w:eastAsia="zh-CN" w:bidi="ar-SA"/>
        </w:rPr>
      </w:pPr>
    </w:p>
    <w:p>
      <w:pPr>
        <w:widowControl w:val="0"/>
        <w:jc w:val="both"/>
        <w:rPr>
          <w:rFonts w:ascii="宋体" w:hAnsi="Courier New" w:eastAsia="黑体" w:cs="Times New Roman"/>
          <w:kern w:val="2"/>
          <w:sz w:val="52"/>
          <w:szCs w:val="21"/>
          <w:highlight w:val="none"/>
          <w:lang w:val="en-US" w:eastAsia="zh-CN" w:bidi="ar-SA"/>
        </w:rPr>
      </w:pPr>
    </w:p>
    <w:p>
      <w:pPr>
        <w:spacing w:line="360" w:lineRule="auto"/>
        <w:ind w:firstLine="2800" w:firstLineChars="1000"/>
        <w:rPr>
          <w:rFonts w:ascii="仿宋_GB2312" w:hAnsi="Calibri" w:eastAsia="仿宋_GB2312" w:cs="Times New Roman"/>
          <w:sz w:val="28"/>
          <w:szCs w:val="28"/>
          <w:highlight w:val="none"/>
        </w:rPr>
      </w:pPr>
      <w:r>
        <w:rPr>
          <w:rFonts w:hint="eastAsia" w:ascii="仿宋_GB2312" w:hAnsi="Calibri" w:eastAsia="仿宋_GB2312" w:cs="Times New Roman"/>
          <w:sz w:val="28"/>
          <w:szCs w:val="28"/>
          <w:highlight w:val="none"/>
        </w:rPr>
        <w:t xml:space="preserve">         </w:t>
      </w:r>
    </w:p>
    <w:p>
      <w:pPr>
        <w:spacing w:line="360" w:lineRule="auto"/>
        <w:ind w:firstLine="1400" w:firstLineChars="500"/>
        <w:rPr>
          <w:rFonts w:ascii="宋体" w:hAnsi="宋体" w:eastAsia="宋体" w:cs="宋体"/>
          <w:sz w:val="28"/>
          <w:szCs w:val="28"/>
          <w:highlight w:val="none"/>
        </w:rPr>
      </w:pPr>
      <w:r>
        <w:rPr>
          <w:rFonts w:hint="eastAsia" w:ascii="宋体" w:hAnsi="宋体" w:eastAsia="宋体" w:cs="宋体"/>
          <w:sz w:val="28"/>
          <w:szCs w:val="28"/>
          <w:highlight w:val="none"/>
        </w:rPr>
        <w:t>委 托 人：</w:t>
      </w:r>
      <w:r>
        <w:rPr>
          <w:rFonts w:hint="eastAsia" w:ascii="宋体" w:hAnsi="宋体" w:eastAsia="宋体" w:cs="宋体"/>
          <w:sz w:val="28"/>
          <w:szCs w:val="28"/>
          <w:highlight w:val="none"/>
          <w:u w:val="single"/>
        </w:rPr>
        <w:t xml:space="preserve">     南通港集团建设投资有限公司     </w:t>
      </w:r>
      <w:r>
        <w:rPr>
          <w:rFonts w:hint="eastAsia" w:ascii="宋体" w:hAnsi="宋体" w:eastAsia="宋体" w:cs="宋体"/>
          <w:sz w:val="28"/>
          <w:szCs w:val="28"/>
          <w:highlight w:val="none"/>
        </w:rPr>
        <w:t xml:space="preserve">  </w:t>
      </w:r>
    </w:p>
    <w:p>
      <w:pPr>
        <w:spacing w:line="360" w:lineRule="auto"/>
        <w:ind w:firstLine="1400" w:firstLineChars="500"/>
        <w:rPr>
          <w:rFonts w:ascii="宋体" w:hAnsi="宋体" w:eastAsia="宋体" w:cs="宋体"/>
          <w:sz w:val="28"/>
          <w:szCs w:val="28"/>
          <w:highlight w:val="none"/>
        </w:rPr>
      </w:pPr>
      <w:r>
        <w:rPr>
          <w:rFonts w:hint="eastAsia" w:ascii="宋体" w:hAnsi="宋体" w:eastAsia="宋体" w:cs="宋体"/>
          <w:sz w:val="28"/>
          <w:szCs w:val="28"/>
          <w:highlight w:val="none"/>
          <w:lang w:val="en-US" w:eastAsia="zh-CN"/>
        </w:rPr>
        <w:t>监 测</w:t>
      </w:r>
      <w:r>
        <w:rPr>
          <w:rFonts w:hint="eastAsia" w:ascii="宋体" w:hAnsi="宋体" w:eastAsia="宋体" w:cs="宋体"/>
          <w:sz w:val="28"/>
          <w:szCs w:val="28"/>
          <w:highlight w:val="none"/>
        </w:rPr>
        <w:t xml:space="preserve"> 人：</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w:t>
      </w:r>
    </w:p>
    <w:p>
      <w:pPr>
        <w:ind w:firstLine="1400" w:firstLineChars="500"/>
        <w:rPr>
          <w:rFonts w:ascii="宋体" w:hAnsi="宋体" w:eastAsia="宋体" w:cs="宋体"/>
          <w:sz w:val="28"/>
          <w:szCs w:val="28"/>
          <w:highlight w:val="none"/>
        </w:rPr>
      </w:pPr>
      <w:r>
        <w:rPr>
          <w:rFonts w:hint="eastAsia" w:ascii="宋体" w:hAnsi="宋体" w:eastAsia="宋体" w:cs="宋体"/>
          <w:sz w:val="28"/>
          <w:szCs w:val="28"/>
          <w:highlight w:val="none"/>
        </w:rPr>
        <w:t xml:space="preserve">签订地点： </w:t>
      </w:r>
      <w:r>
        <w:rPr>
          <w:rFonts w:hint="eastAsia" w:ascii="宋体" w:hAnsi="宋体" w:eastAsia="宋体" w:cs="宋体"/>
          <w:sz w:val="28"/>
          <w:szCs w:val="28"/>
          <w:highlight w:val="none"/>
          <w:u w:val="single"/>
        </w:rPr>
        <w:t xml:space="preserve">         南  通   市               </w:t>
      </w:r>
    </w:p>
    <w:p>
      <w:pPr>
        <w:ind w:firstLine="1400" w:firstLineChars="500"/>
        <w:rPr>
          <w:rFonts w:ascii="宋体" w:hAnsi="宋体" w:eastAsia="宋体" w:cs="宋体"/>
          <w:sz w:val="28"/>
          <w:szCs w:val="28"/>
          <w:highlight w:val="none"/>
          <w:u w:val="single"/>
        </w:rPr>
      </w:pPr>
      <w:r>
        <w:rPr>
          <w:rFonts w:hint="eastAsia" w:ascii="宋体" w:hAnsi="宋体" w:eastAsia="宋体" w:cs="宋体"/>
          <w:sz w:val="28"/>
          <w:szCs w:val="28"/>
          <w:highlight w:val="none"/>
        </w:rPr>
        <w:t xml:space="preserve">签订日期： </w:t>
      </w:r>
      <w:r>
        <w:rPr>
          <w:rFonts w:hint="eastAsia" w:ascii="宋体" w:hAnsi="宋体" w:eastAsia="宋体" w:cs="宋体"/>
          <w:sz w:val="28"/>
          <w:szCs w:val="28"/>
          <w:highlight w:val="none"/>
          <w:u w:val="single"/>
        </w:rPr>
        <w:t xml:space="preserve">     </w:t>
      </w:r>
      <w:r>
        <w:rPr>
          <w:rFonts w:ascii="Times New Roman" w:hAnsi="Times New Roman" w:eastAsia="宋体" w:cs="Times New Roman"/>
          <w:sz w:val="28"/>
          <w:szCs w:val="28"/>
          <w:highlight w:val="none"/>
          <w:u w:val="single"/>
        </w:rPr>
        <w:t xml:space="preserve">  202</w:t>
      </w:r>
      <w:r>
        <w:rPr>
          <w:rFonts w:hint="eastAsia" w:ascii="Times New Roman" w:hAnsi="Times New Roman" w:eastAsia="宋体" w:cs="Times New Roman"/>
          <w:sz w:val="28"/>
          <w:szCs w:val="28"/>
          <w:highlight w:val="none"/>
          <w:u w:val="single"/>
        </w:rPr>
        <w:t>4年</w:t>
      </w:r>
      <w:r>
        <w:rPr>
          <w:rFonts w:ascii="Times New Roman" w:hAnsi="Times New Roman" w:eastAsia="宋体" w:cs="Times New Roman"/>
          <w:sz w:val="28"/>
          <w:szCs w:val="28"/>
          <w:highlight w:val="none"/>
          <w:u w:val="single"/>
        </w:rPr>
        <w:t xml:space="preserve">   </w:t>
      </w:r>
      <w:r>
        <w:rPr>
          <w:rFonts w:hint="eastAsia" w:ascii="Times New Roman" w:hAnsi="Times New Roman" w:eastAsia="宋体" w:cs="Times New Roman"/>
          <w:sz w:val="28"/>
          <w:szCs w:val="28"/>
          <w:highlight w:val="none"/>
          <w:u w:val="single"/>
        </w:rPr>
        <w:t>月</w:t>
      </w:r>
      <w:r>
        <w:rPr>
          <w:rFonts w:ascii="Times New Roman" w:hAnsi="Times New Roman" w:eastAsia="宋体" w:cs="Times New Roman"/>
          <w:sz w:val="28"/>
          <w:szCs w:val="28"/>
          <w:highlight w:val="none"/>
          <w:u w:val="single"/>
        </w:rPr>
        <w:t xml:space="preserve">   </w:t>
      </w:r>
      <w:r>
        <w:rPr>
          <w:rFonts w:hint="eastAsia" w:ascii="Times New Roman" w:hAnsi="Times New Roman" w:eastAsia="宋体" w:cs="Times New Roman"/>
          <w:sz w:val="28"/>
          <w:szCs w:val="28"/>
          <w:highlight w:val="none"/>
          <w:u w:val="single"/>
        </w:rPr>
        <w:t>日</w:t>
      </w:r>
      <w:r>
        <w:rPr>
          <w:rFonts w:ascii="Times New Roman" w:hAnsi="Times New Roman" w:eastAsia="宋体" w:cs="Times New Roman"/>
          <w:sz w:val="28"/>
          <w:szCs w:val="28"/>
          <w:highlight w:val="none"/>
          <w:u w:val="single"/>
        </w:rPr>
        <w:t xml:space="preserve">   </w:t>
      </w:r>
      <w:r>
        <w:rPr>
          <w:rFonts w:hint="eastAsia" w:ascii="宋体" w:hAnsi="宋体" w:eastAsia="宋体" w:cs="宋体"/>
          <w:sz w:val="28"/>
          <w:szCs w:val="28"/>
          <w:highlight w:val="none"/>
          <w:u w:val="single"/>
        </w:rPr>
        <w:t xml:space="preserve">        </w:t>
      </w:r>
    </w:p>
    <w:p>
      <w:pPr>
        <w:widowControl w:val="0"/>
        <w:spacing w:after="120"/>
        <w:ind w:left="420" w:leftChars="200" w:firstLine="560" w:firstLineChars="200"/>
        <w:jc w:val="both"/>
        <w:rPr>
          <w:rFonts w:ascii="宋体" w:hAnsi="宋体" w:eastAsia="宋体" w:cs="宋体"/>
          <w:kern w:val="2"/>
          <w:sz w:val="28"/>
          <w:szCs w:val="28"/>
          <w:highlight w:val="none"/>
          <w:u w:val="single"/>
          <w:lang w:val="en-US" w:eastAsia="zh-CN" w:bidi="ar-SA"/>
        </w:rPr>
      </w:pPr>
    </w:p>
    <w:p>
      <w:pPr>
        <w:widowControl/>
        <w:spacing w:line="360" w:lineRule="auto"/>
        <w:ind w:firstLine="42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根据工作需要，委托人已接受</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人对</w:t>
      </w:r>
      <w:r>
        <w:rPr>
          <w:rFonts w:hint="eastAsia" w:ascii="Times New Roman" w:hAnsi="Times New Roman" w:eastAsia="宋体" w:cs="Times New Roman"/>
          <w:kern w:val="0"/>
          <w:sz w:val="24"/>
          <w:highlight w:val="none"/>
          <w:u w:val="single"/>
        </w:rPr>
        <w:t>南通港通州湾港区三港池1#~3#</w:t>
      </w:r>
      <w:r>
        <w:rPr>
          <w:rFonts w:hint="eastAsia" w:cs="Times New Roman"/>
          <w:kern w:val="0"/>
          <w:sz w:val="24"/>
          <w:highlight w:val="none"/>
          <w:u w:val="single"/>
          <w:lang w:eastAsia="zh-CN"/>
        </w:rPr>
        <w:t>码头工程冲刷区域水下地形监测项目</w:t>
      </w:r>
      <w:r>
        <w:rPr>
          <w:rFonts w:hint="eastAsia" w:ascii="Times New Roman" w:hAnsi="Times New Roman" w:eastAsia="宋体" w:cs="Times New Roman"/>
          <w:kern w:val="0"/>
          <w:sz w:val="24"/>
          <w:highlight w:val="none"/>
        </w:rPr>
        <w:t>的投标文件，为明确双方在合同期间的义务、责任、权力和利益，双方经过平等协商，在真实、充分地表达各自意愿的基础上，根据《中华人民共和国民法典》的规定，达成如下协议，并由双方共同恪守。</w:t>
      </w:r>
      <w:r>
        <w:rPr>
          <w:rFonts w:ascii="Times New Roman" w:hAnsi="Times New Roman" w:eastAsia="宋体" w:cs="Times New Roman"/>
          <w:kern w:val="0"/>
          <w:sz w:val="24"/>
          <w:highlight w:val="none"/>
        </w:rPr>
        <w:t xml:space="preserve"> </w:t>
      </w:r>
    </w:p>
    <w:p>
      <w:pPr>
        <w:widowControl/>
        <w:spacing w:line="360" w:lineRule="auto"/>
        <w:ind w:firstLine="42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第一条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项目工作范围</w:t>
      </w:r>
    </w:p>
    <w:p>
      <w:pPr>
        <w:widowControl/>
        <w:spacing w:line="360" w:lineRule="auto"/>
        <w:ind w:firstLine="420"/>
        <w:contextualSpacing/>
        <w:rPr>
          <w:rFonts w:hint="eastAsia" w:ascii="Times New Roman" w:hAnsi="Times New Roman" w:eastAsia="宋体" w:cs="Times New Roman"/>
          <w:bCs/>
          <w:sz w:val="24"/>
          <w:highlight w:val="none"/>
        </w:rPr>
      </w:pPr>
      <w:r>
        <w:rPr>
          <w:rFonts w:hint="eastAsia" w:ascii="Times New Roman" w:hAnsi="Times New Roman" w:eastAsia="宋体" w:cs="Times New Roman"/>
          <w:bCs/>
          <w:sz w:val="24"/>
          <w:highlight w:val="none"/>
        </w:rPr>
        <w:t>监测区域涵盖堤头冲坑及西侧导流堤区域。根据引堤堤头冲刷应急抢险防护实施情况，采用多波束进行水下地形监测（部分水深过浅区域可采用单波束测量进行补充），监测频次为2024年2月至6月每月各1次（具体根据业主要求，结合抢险防护工作节点予以实施），共计5次。</w:t>
      </w:r>
    </w:p>
    <w:p>
      <w:pPr>
        <w:widowControl/>
        <w:spacing w:line="360" w:lineRule="auto"/>
        <w:ind w:firstLine="42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二</w:t>
      </w:r>
      <w:r>
        <w:rPr>
          <w:rFonts w:hint="eastAsia" w:ascii="Times New Roman" w:hAnsi="Times New Roman" w:eastAsia="宋体" w:cs="Times New Roman"/>
          <w:b/>
          <w:kern w:val="0"/>
          <w:sz w:val="24"/>
          <w:highlight w:val="none"/>
        </w:rPr>
        <w:t>条  工期要求</w:t>
      </w:r>
    </w:p>
    <w:p>
      <w:pPr>
        <w:widowControl/>
        <w:spacing w:line="360" w:lineRule="auto"/>
        <w:ind w:firstLine="420"/>
        <w:contextualSpacing/>
        <w:rPr>
          <w:rFonts w:hint="eastAsia" w:ascii="宋体" w:hAnsi="宋体"/>
          <w:sz w:val="28"/>
          <w:szCs w:val="28"/>
          <w:highlight w:val="none"/>
          <w:lang w:val="en-US" w:eastAsia="zh-CN"/>
        </w:rPr>
      </w:pPr>
      <w:r>
        <w:rPr>
          <w:rFonts w:hint="eastAsia" w:ascii="宋体" w:hAnsi="宋体"/>
          <w:sz w:val="28"/>
          <w:szCs w:val="28"/>
          <w:highlight w:val="none"/>
          <w:lang w:val="en-US" w:eastAsia="zh-CN"/>
        </w:rPr>
        <w:t>合同签订之日起至项目监测完成并提交监测报告止。</w:t>
      </w:r>
    </w:p>
    <w:p>
      <w:pPr>
        <w:widowControl/>
        <w:spacing w:line="360" w:lineRule="auto"/>
        <w:ind w:firstLine="42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三</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合同总金额及支付方式</w:t>
      </w:r>
    </w:p>
    <w:p>
      <w:pPr>
        <w:adjustRightInd w:val="0"/>
        <w:snapToGrid w:val="0"/>
        <w:spacing w:line="360" w:lineRule="auto"/>
        <w:ind w:firstLine="480" w:firstLineChars="2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本合同总金额为人民币</w:t>
      </w:r>
      <w:r>
        <w:rPr>
          <w:rFonts w:hint="eastAsia" w:ascii="Times New Roman" w:hAnsi="Times New Roman" w:eastAsia="宋体" w:cs="Times New Roman"/>
          <w:sz w:val="24"/>
          <w:highlight w:val="none"/>
          <w:u w:val="single"/>
        </w:rPr>
        <w:t>￥</w:t>
      </w:r>
      <w:r>
        <w:rPr>
          <w:rFonts w:hint="eastAsia" w:ascii="Times New Roman" w:hAnsi="Times New Roman" w:eastAsia="宋体" w:cs="Times New Roman"/>
          <w:sz w:val="24"/>
          <w:highlight w:val="none"/>
          <w:u w:val="single"/>
          <w:lang w:val="en-US" w:eastAsia="zh-CN"/>
        </w:rPr>
        <w:t xml:space="preserve"> </w:t>
      </w:r>
      <w:r>
        <w:rPr>
          <w:rFonts w:hint="eastAsia" w:ascii="Times New Roman" w:hAnsi="Times New Roman" w:eastAsia="宋体" w:cs="Times New Roman"/>
          <w:sz w:val="24"/>
          <w:highlight w:val="none"/>
          <w:u w:val="single"/>
        </w:rPr>
        <w:t>元（含税）（大写：</w:t>
      </w:r>
      <w:r>
        <w:rPr>
          <w:rFonts w:hint="eastAsia" w:cs="Times New Roman"/>
          <w:sz w:val="24"/>
          <w:highlight w:val="none"/>
          <w:u w:val="single"/>
          <w:lang w:val="en-US" w:eastAsia="zh-CN"/>
        </w:rPr>
        <w:t xml:space="preserve"> </w:t>
      </w:r>
      <w:r>
        <w:rPr>
          <w:rFonts w:hint="eastAsia" w:ascii="Times New Roman" w:hAnsi="Times New Roman" w:eastAsia="宋体" w:cs="Times New Roman"/>
          <w:sz w:val="24"/>
          <w:highlight w:val="none"/>
          <w:u w:val="single"/>
        </w:rPr>
        <w:t>元整</w:t>
      </w:r>
      <w:r>
        <w:rPr>
          <w:rFonts w:hint="eastAsia" w:ascii="Times New Roman" w:hAnsi="Times New Roman" w:eastAsia="宋体" w:cs="Times New Roman"/>
          <w:sz w:val="24"/>
          <w:highlight w:val="none"/>
          <w:u w:val="single"/>
          <w:lang w:eastAsia="zh-CN"/>
        </w:rPr>
        <w:t>，</w:t>
      </w:r>
      <w:r>
        <w:rPr>
          <w:rFonts w:hint="eastAsia" w:ascii="Times New Roman" w:hAnsi="Times New Roman" w:eastAsia="宋体" w:cs="Times New Roman"/>
          <w:sz w:val="24"/>
          <w:highlight w:val="none"/>
          <w:u w:val="single"/>
          <w:lang w:val="en-US" w:eastAsia="zh-CN"/>
        </w:rPr>
        <w:t>税金：</w:t>
      </w:r>
      <w:r>
        <w:rPr>
          <w:rFonts w:hint="eastAsia" w:ascii="Times New Roman" w:hAnsi="Times New Roman" w:eastAsia="宋体" w:cs="Times New Roman"/>
          <w:sz w:val="24"/>
          <w:highlight w:val="none"/>
          <w:u w:val="single"/>
        </w:rPr>
        <w:t>）</w:t>
      </w:r>
      <w:r>
        <w:rPr>
          <w:rFonts w:hint="eastAsia" w:ascii="Times New Roman" w:hAnsi="Times New Roman" w:eastAsia="宋体" w:cs="Times New Roman"/>
          <w:sz w:val="24"/>
          <w:highlight w:val="none"/>
        </w:rPr>
        <w:t>，该费用为</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履行本合同所需的所有费用，包括但不限于通讯、办公设备、各类耗材、各种税费、人工、保险、加班费、评审费、会务费、办理水上水下作业许可证相关费用、福利、利润、工商税金、政策性文件规定及合同包含的所有风险、责任等与履行本咨询合同有关的一切费用，除非双方另有书面约定，否则委托人无需再另行支付其他任何费用。</w:t>
      </w:r>
    </w:p>
    <w:p>
      <w:pPr>
        <w:widowControl w:val="0"/>
        <w:spacing w:line="360" w:lineRule="auto"/>
        <w:ind w:firstLine="480" w:firstLineChars="200"/>
        <w:jc w:val="both"/>
        <w:rPr>
          <w:rFonts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申请付款前，监测人须向委托人提供相应金额的增值税专用发票。</w:t>
      </w:r>
    </w:p>
    <w:p>
      <w:pPr>
        <w:widowControl/>
        <w:spacing w:line="360" w:lineRule="auto"/>
        <w:ind w:firstLine="482" w:firstLineChars="20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支付方式：</w:t>
      </w:r>
    </w:p>
    <w:p>
      <w:pPr>
        <w:widowControl/>
        <w:spacing w:line="360" w:lineRule="auto"/>
        <w:ind w:firstLine="480" w:firstLineChars="200"/>
        <w:contextualSpacing/>
        <w:rPr>
          <w:rFonts w:ascii="Times New Roman" w:hAnsi="Times New Roman" w:eastAsia="宋体" w:cs="Times New Roman"/>
          <w:highlight w:val="none"/>
        </w:rPr>
      </w:pPr>
      <w:r>
        <w:rPr>
          <w:rFonts w:hint="eastAsia" w:ascii="Times New Roman" w:hAnsi="Times New Roman" w:eastAsia="宋体" w:cs="Times New Roman"/>
          <w:sz w:val="24"/>
          <w:highlight w:val="none"/>
        </w:rPr>
        <w:t>委托人收到</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人的成果报告（经委托人确认）、支付申请材料及符合委托人要求的等额增值税专用发票后30日内，支付全部费用。</w:t>
      </w:r>
    </w:p>
    <w:p>
      <w:pPr>
        <w:widowControl/>
        <w:spacing w:line="360" w:lineRule="auto"/>
        <w:ind w:firstLine="42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四</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委托人的权利和义务</w:t>
      </w:r>
    </w:p>
    <w:p>
      <w:pPr>
        <w:widowControl/>
        <w:spacing w:line="360" w:lineRule="auto"/>
        <w:ind w:firstLine="420"/>
        <w:contextualSpacing/>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rPr>
        <w:t>、作为对本合同项目的实施和完成的报酬，委托人应按合同文件规定的时间和方式支付</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费用。</w:t>
      </w:r>
    </w:p>
    <w:p>
      <w:pPr>
        <w:widowControl/>
        <w:spacing w:line="360" w:lineRule="auto"/>
        <w:ind w:firstLine="42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lang w:val="en-US" w:eastAsia="zh-CN"/>
        </w:rPr>
        <w:t>2</w:t>
      </w:r>
      <w:r>
        <w:rPr>
          <w:rFonts w:hint="eastAsia" w:ascii="Times New Roman" w:hAnsi="Times New Roman" w:eastAsia="宋体" w:cs="Times New Roman"/>
          <w:kern w:val="0"/>
          <w:sz w:val="24"/>
          <w:highlight w:val="none"/>
        </w:rPr>
        <w:t>、在</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过程中，委托人可配合</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人与地方政府部门的协调工作，但不免除</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人根据本合同规定应负的责任。</w:t>
      </w:r>
    </w:p>
    <w:p>
      <w:pPr>
        <w:widowControl/>
        <w:spacing w:line="360" w:lineRule="auto"/>
        <w:ind w:firstLine="42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lang w:val="en-US" w:eastAsia="zh-CN"/>
        </w:rPr>
        <w:t>3</w:t>
      </w:r>
      <w:r>
        <w:rPr>
          <w:rFonts w:hint="eastAsia" w:ascii="Times New Roman" w:hAnsi="Times New Roman" w:eastAsia="宋体" w:cs="Times New Roman"/>
          <w:kern w:val="0"/>
          <w:sz w:val="24"/>
          <w:highlight w:val="none"/>
        </w:rPr>
        <w:t>、委托人有权及时以书面形式通知</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人中止正在进行的工作，只对已经完成的工作量承担相应责任，未完成或未开展的工作不承担责任，</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人因自身原因而造成质量事故应由</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人承担责任。</w:t>
      </w:r>
    </w:p>
    <w:p>
      <w:pPr>
        <w:widowControl/>
        <w:spacing w:line="360" w:lineRule="auto"/>
        <w:ind w:firstLine="42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lang w:val="en-US" w:eastAsia="zh-CN"/>
        </w:rPr>
        <w:t>4</w:t>
      </w:r>
      <w:r>
        <w:rPr>
          <w:rFonts w:hint="eastAsia" w:ascii="Times New Roman" w:hAnsi="Times New Roman" w:eastAsia="宋体" w:cs="Times New Roman"/>
          <w:kern w:val="0"/>
          <w:sz w:val="24"/>
          <w:highlight w:val="none"/>
        </w:rPr>
        <w:t>、委托人有权在本项目建设全过程中利用或应用</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人提交的成果文件，</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人应予积极配合。</w:t>
      </w:r>
    </w:p>
    <w:p>
      <w:pPr>
        <w:widowControl/>
        <w:spacing w:line="360" w:lineRule="auto"/>
        <w:ind w:firstLine="420"/>
        <w:contextualSpacing/>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五</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lang w:eastAsia="zh-CN"/>
        </w:rPr>
        <w:t>监测</w:t>
      </w:r>
      <w:r>
        <w:rPr>
          <w:rFonts w:hint="eastAsia" w:ascii="Times New Roman" w:hAnsi="Times New Roman" w:eastAsia="宋体" w:cs="Times New Roman"/>
          <w:b/>
          <w:kern w:val="0"/>
          <w:sz w:val="24"/>
          <w:highlight w:val="none"/>
        </w:rPr>
        <w:t>人的权利和义务</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rPr>
        <w:t>、</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人应按国家及行业现行的技术规范、标准、规程、本合同文件的要求完成本项目</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任务，按委托人要求按时提交质量合格的</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成果资料，并对其成果文件的准确性和质量负责。</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2、</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人应在收到委托人提出的验收或审查意见后，立即进行补测、修测等修改工作，因</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人自身原因导致的补测、修测等修改工作所产生的费用由</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人自行承担。</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3、人员保证与变更</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人应按响应文件中承诺的人员、设备投入工作，在</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过程应保持人员的相对稳定及按时到岗。确需调整，应报经委托人批准。</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（2）如果</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人的人员渎职或经委托人认定不能胜任工作或从事其他违法活动，委托人有权书面要求更换，</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人应立即派出委托人认可的具有同等或以上资历的人员替换。</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（3）若</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进度没有达到委托人要求的，委托人有权提出要求</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人增加人员及设备，</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人应立即安排，其费用被认为已包含在合同价格之中。</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4、</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人提供的</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成果必须真实、准确、可靠，在</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过程中，</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人应与本项目的渔政、海事、航道、港监、水利、管线、电力、电信及其他相关设施或保护区域的主管部门进行好协调工作，确保本项目的顺利实施。其费用被认为已包含在合同价格之中。</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5、根据工程建设需要，委托人对工期等的调整，</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人应无条件服从，响应委托人要求。</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6、</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人需为本项目现场所有</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人工作人员购买人身意外险等相关保险，做好一切安保措施，若</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人在</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过程中发生人员伤亡或财产的损失，或者造成第三方的人员伤亡或财产损失，</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人应承担全部责任。</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7、</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人应专门制定必要的安全保障措施和安全施工管理办法，防止安全事故的发生，并保障委托人免于承担由此造成的一切责任；并遵守委托人的安全保卫及其它有关的规章制度，承担其有关资料保密义务。</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充分考虑实施外业作业过程中，如果发生影响邻近建筑物、构造物的安全与正常使用，干扰群众的生产、生活和通行方便（难以避免的一定程度的干扰除外）、地方民间水上船只的纠纷，由此导致索赔、赔偿、诉讼费用及其他开支等费用，委托人将不另行支付。若</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过程中</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人需使用和占用航道，应遵守海事、航道部门的要求，因此而发生的一切费用含在合同总价中，委托人不再单独计量与支付。</w:t>
      </w:r>
    </w:p>
    <w:p>
      <w:pPr>
        <w:widowControl/>
        <w:spacing w:line="360" w:lineRule="auto"/>
        <w:ind w:firstLine="480" w:firstLineChars="200"/>
        <w:contextualSpacing/>
        <w:rPr>
          <w:rFonts w:hint="eastAsia"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8、</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必须按照海事、航道部门的要求，办理水上水下施工许可证、船舶的检验及相关手续；办理航行通告；承担水上警戒工作；提供和维护水中临时防撞设施；以及采取海事、航道主管部门要求的其它措施等，上述工作均由</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人负责办理报批手续并承担一切费用。</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9、</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人应严格遵守海事、水利、环保、渔政等有关部门的规定，测量时需单独配备船舶警戒维护工作，费用由供应商承担</w:t>
      </w:r>
      <w:r>
        <w:rPr>
          <w:rFonts w:hint="eastAsia" w:cs="Times New Roman"/>
          <w:kern w:val="0"/>
          <w:sz w:val="24"/>
          <w:highlight w:val="none"/>
          <w:lang w:eastAsia="zh-CN"/>
        </w:rPr>
        <w:t>，</w:t>
      </w:r>
      <w:r>
        <w:rPr>
          <w:rFonts w:hint="eastAsia" w:ascii="Times New Roman" w:hAnsi="Times New Roman" w:eastAsia="宋体" w:cs="Times New Roman"/>
          <w:kern w:val="0"/>
          <w:sz w:val="24"/>
          <w:highlight w:val="none"/>
        </w:rPr>
        <w:t>切实执行保证航行安全的各项安全防护措施，并保证施工安全，严格防止污染水域，严格执行各项环保措施。如果由于</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人未执行有关规定而发生赔偿，一切损失及费用应由承包人自行承担。</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10、</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人负责定期向委托人报告</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工作进展情况。</w:t>
      </w:r>
    </w:p>
    <w:p>
      <w:pPr>
        <w:widowControl/>
        <w:spacing w:line="360" w:lineRule="auto"/>
        <w:ind w:firstLine="480" w:firstLineChars="200"/>
        <w:contextualSpacing/>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11、</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人应服从委托人的监督、检查、协调。</w:t>
      </w:r>
    </w:p>
    <w:p>
      <w:pPr>
        <w:widowControl/>
        <w:spacing w:line="360" w:lineRule="auto"/>
        <w:ind w:firstLine="482" w:firstLineChars="200"/>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六</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委托人违约责任</w:t>
      </w:r>
      <w:r>
        <w:rPr>
          <w:rFonts w:ascii="Times New Roman" w:hAnsi="Times New Roman" w:eastAsia="宋体" w:cs="Times New Roman"/>
          <w:b/>
          <w:kern w:val="0"/>
          <w:sz w:val="24"/>
          <w:highlight w:val="none"/>
        </w:rPr>
        <w:t xml:space="preserve"> </w:t>
      </w:r>
    </w:p>
    <w:p>
      <w:pPr>
        <w:widowControl/>
        <w:spacing w:line="360" w:lineRule="auto"/>
        <w:ind w:firstLine="480" w:firstLineChars="200"/>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rPr>
        <w:t>、合同生效后，因委托人自身原因，要求终止或解除合同，按</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人完成的实际工作量结清费用。</w:t>
      </w:r>
    </w:p>
    <w:p>
      <w:pPr>
        <w:widowControl/>
        <w:spacing w:line="360" w:lineRule="auto"/>
        <w:ind w:firstLine="482" w:firstLineChars="200"/>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七</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lang w:eastAsia="zh-CN"/>
        </w:rPr>
        <w:t>监测</w:t>
      </w:r>
      <w:r>
        <w:rPr>
          <w:rFonts w:hint="eastAsia" w:ascii="Times New Roman" w:hAnsi="Times New Roman" w:eastAsia="宋体" w:cs="Times New Roman"/>
          <w:b/>
          <w:kern w:val="0"/>
          <w:sz w:val="24"/>
          <w:highlight w:val="none"/>
        </w:rPr>
        <w:t>人违约责任</w:t>
      </w:r>
      <w:r>
        <w:rPr>
          <w:rFonts w:ascii="Times New Roman" w:hAnsi="Times New Roman" w:eastAsia="宋体" w:cs="Times New Roman"/>
          <w:b/>
          <w:kern w:val="0"/>
          <w:sz w:val="24"/>
          <w:highlight w:val="none"/>
        </w:rPr>
        <w:t xml:space="preserve">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1、如果</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人将</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任务转包或者未经委托人同意非法分包，除由有关部门给予处罚外，委托人有权单方解除本合同且</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人向委托人支付合同总金额5%的违约金。</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2、</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人未按照国家或行业现行的标准或规范进行</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，除由有关部门给予处罚外，</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人向委托人支付合同总金额</w:t>
      </w:r>
      <w:r>
        <w:rPr>
          <w:rFonts w:ascii="Times New Roman" w:hAnsi="Times New Roman" w:eastAsia="宋体" w:cs="Times New Roman"/>
          <w:kern w:val="0"/>
          <w:sz w:val="24"/>
          <w:highlight w:val="none"/>
        </w:rPr>
        <w:t>5%</w:t>
      </w:r>
      <w:r>
        <w:rPr>
          <w:rFonts w:hint="eastAsia" w:ascii="Times New Roman" w:hAnsi="Times New Roman" w:eastAsia="宋体" w:cs="Times New Roman"/>
          <w:kern w:val="0"/>
          <w:sz w:val="24"/>
          <w:highlight w:val="none"/>
        </w:rPr>
        <w:t>的违约金。</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3、</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人未能按合同规定时间提交成果时，应向委托人偿付拖期损失费，每天的拖期损失费按本合同约定的合同总金额的</w:t>
      </w:r>
      <w:r>
        <w:rPr>
          <w:rFonts w:ascii="Times New Roman" w:hAnsi="Times New Roman" w:eastAsia="宋体" w:cs="Times New Roman"/>
          <w:kern w:val="0"/>
          <w:sz w:val="24"/>
          <w:highlight w:val="none"/>
        </w:rPr>
        <w:t>0.1</w:t>
      </w:r>
      <w:r>
        <w:rPr>
          <w:rFonts w:hint="eastAsia" w:ascii="Times New Roman" w:hAnsi="Times New Roman" w:eastAsia="宋体" w:cs="Times New Roman"/>
          <w:kern w:val="0"/>
          <w:sz w:val="24"/>
          <w:highlight w:val="none"/>
        </w:rPr>
        <w:t>％计算；延期提交各阶段</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工作成果达</w:t>
      </w:r>
      <w:r>
        <w:rPr>
          <w:rFonts w:ascii="Times New Roman" w:hAnsi="Times New Roman" w:eastAsia="宋体" w:cs="Times New Roman"/>
          <w:kern w:val="0"/>
          <w:sz w:val="24"/>
          <w:highlight w:val="none"/>
        </w:rPr>
        <w:t>10</w:t>
      </w:r>
      <w:r>
        <w:rPr>
          <w:rFonts w:hint="eastAsia" w:ascii="Times New Roman" w:hAnsi="Times New Roman" w:eastAsia="宋体" w:cs="Times New Roman"/>
          <w:kern w:val="0"/>
          <w:sz w:val="24"/>
          <w:highlight w:val="none"/>
        </w:rPr>
        <w:t>日的，委托人有权解除本协议，不予支付费用，且</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人需向委托人支付本合同总金额</w:t>
      </w:r>
      <w:r>
        <w:rPr>
          <w:rFonts w:ascii="Times New Roman" w:hAnsi="Times New Roman" w:eastAsia="宋体" w:cs="Times New Roman"/>
          <w:kern w:val="0"/>
          <w:sz w:val="24"/>
          <w:highlight w:val="none"/>
        </w:rPr>
        <w:t>10%</w:t>
      </w:r>
      <w:r>
        <w:rPr>
          <w:rFonts w:hint="eastAsia" w:ascii="Times New Roman" w:hAnsi="Times New Roman" w:eastAsia="宋体" w:cs="Times New Roman"/>
          <w:kern w:val="0"/>
          <w:sz w:val="24"/>
          <w:highlight w:val="none"/>
        </w:rPr>
        <w:t>的损失赔偿金。</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4、若</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人提供的</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成果资料不全、深度不够、质量低劣、不符合国家文件规定，</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人应负责无偿给予重测或采取补救措施，以达到质量要求。因</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成果质量不符合合同约定的要求</w:t>
      </w:r>
      <w:r>
        <w:rPr>
          <w:rFonts w:ascii="Times New Roman" w:hAnsi="Times New Roman" w:eastAsia="宋体" w:cs="Times New Roman"/>
          <w:kern w:val="0"/>
          <w:sz w:val="24"/>
          <w:highlight w:val="none"/>
        </w:rPr>
        <w:t>(</w:t>
      </w:r>
      <w:r>
        <w:rPr>
          <w:rFonts w:hint="eastAsia" w:ascii="Times New Roman" w:hAnsi="Times New Roman" w:eastAsia="宋体" w:cs="Times New Roman"/>
          <w:kern w:val="0"/>
          <w:sz w:val="24"/>
          <w:highlight w:val="none"/>
        </w:rPr>
        <w:t>非委托人提供的资料原因所致</w:t>
      </w:r>
      <w:r>
        <w:rPr>
          <w:rFonts w:ascii="Times New Roman" w:hAnsi="Times New Roman" w:eastAsia="宋体" w:cs="Times New Roman"/>
          <w:kern w:val="0"/>
          <w:sz w:val="24"/>
          <w:highlight w:val="none"/>
        </w:rPr>
        <w:t>)</w:t>
      </w:r>
      <w:r>
        <w:rPr>
          <w:rFonts w:hint="eastAsia" w:ascii="Times New Roman" w:hAnsi="Times New Roman" w:eastAsia="宋体" w:cs="Times New Roman"/>
          <w:kern w:val="0"/>
          <w:sz w:val="24"/>
          <w:highlight w:val="none"/>
        </w:rPr>
        <w:t>造成后果时，</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人应向委托人支付本合同总金额</w:t>
      </w:r>
      <w:r>
        <w:rPr>
          <w:rFonts w:ascii="Times New Roman" w:hAnsi="Times New Roman" w:eastAsia="宋体" w:cs="Times New Roman"/>
          <w:kern w:val="0"/>
          <w:sz w:val="24"/>
          <w:highlight w:val="none"/>
        </w:rPr>
        <w:t>10%</w:t>
      </w:r>
      <w:r>
        <w:rPr>
          <w:rFonts w:hint="eastAsia" w:ascii="Times New Roman" w:hAnsi="Times New Roman" w:eastAsia="宋体" w:cs="Times New Roman"/>
          <w:kern w:val="0"/>
          <w:sz w:val="24"/>
          <w:highlight w:val="none"/>
        </w:rPr>
        <w:t>的损失赔偿金，并承担相应的法律责任。</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5、合同生效后，如</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人单方提出终止合同，</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人应向委托人支付本合同总金额10%的损失赔偿金，同时</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人应承担由此产生的一切损失。</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6、对于委托人提供的图纸和技术资料以及属于委托人的测绘成果，</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人有义务保密，不得向第三方转让，否则，委托人有权对因此造成的损失追究责任。</w:t>
      </w:r>
      <w:r>
        <w:rPr>
          <w:rFonts w:ascii="Times New Roman" w:hAnsi="Times New Roman" w:eastAsia="宋体" w:cs="Times New Roman"/>
          <w:kern w:val="0"/>
          <w:sz w:val="24"/>
          <w:highlight w:val="none"/>
        </w:rPr>
        <w:t xml:space="preserve"> </w:t>
      </w:r>
    </w:p>
    <w:p>
      <w:pPr>
        <w:widowControl/>
        <w:spacing w:line="360" w:lineRule="auto"/>
        <w:ind w:firstLine="482" w:firstLineChars="200"/>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八</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不可抗力的处理</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由于不可抗力，致使合同无法履行时，双方应按有关法律规定及时协商处理。</w:t>
      </w:r>
      <w:r>
        <w:rPr>
          <w:rFonts w:ascii="Times New Roman" w:hAnsi="Times New Roman" w:eastAsia="宋体" w:cs="Times New Roman"/>
          <w:kern w:val="0"/>
          <w:sz w:val="24"/>
          <w:highlight w:val="none"/>
        </w:rPr>
        <w:t xml:space="preserve"> </w:t>
      </w:r>
    </w:p>
    <w:p>
      <w:pPr>
        <w:widowControl/>
        <w:spacing w:line="360" w:lineRule="auto"/>
        <w:ind w:firstLine="482" w:firstLineChars="200"/>
        <w:rPr>
          <w:rFonts w:ascii="Times New Roman" w:hAnsi="Times New Roman" w:eastAsia="宋体" w:cs="Times New Roman"/>
          <w:kern w:val="0"/>
          <w:sz w:val="24"/>
          <w:highlight w:val="none"/>
        </w:rPr>
      </w:pPr>
      <w:r>
        <w:rPr>
          <w:rFonts w:hint="eastAsia" w:ascii="Times New Roman" w:hAnsi="Times New Roman" w:eastAsia="宋体" w:cs="Times New Roman"/>
          <w:b/>
          <w:kern w:val="0"/>
          <w:sz w:val="24"/>
          <w:highlight w:val="none"/>
        </w:rPr>
        <w:t>第</w:t>
      </w:r>
      <w:r>
        <w:rPr>
          <w:rFonts w:hint="eastAsia" w:ascii="Times New Roman" w:hAnsi="Times New Roman" w:eastAsia="宋体" w:cs="Times New Roman"/>
          <w:b/>
          <w:kern w:val="0"/>
          <w:sz w:val="24"/>
          <w:highlight w:val="none"/>
          <w:lang w:val="en-US" w:eastAsia="zh-CN"/>
        </w:rPr>
        <w:t>九</w:t>
      </w:r>
      <w:r>
        <w:rPr>
          <w:rFonts w:hint="eastAsia" w:ascii="Times New Roman" w:hAnsi="Times New Roman" w:eastAsia="宋体" w:cs="Times New Roman"/>
          <w:b/>
          <w:kern w:val="0"/>
          <w:sz w:val="24"/>
          <w:highlight w:val="none"/>
        </w:rPr>
        <w:t>条</w:t>
      </w:r>
      <w:r>
        <w:rPr>
          <w:rFonts w:ascii="Times New Roman" w:hAnsi="Times New Roman" w:eastAsia="宋体" w:cs="Times New Roman"/>
          <w:kern w:val="0"/>
          <w:sz w:val="24"/>
          <w:highlight w:val="none"/>
        </w:rPr>
        <w:t xml:space="preserve">  </w:t>
      </w:r>
      <w:r>
        <w:rPr>
          <w:rFonts w:hint="eastAsia" w:ascii="Times New Roman" w:hAnsi="Times New Roman" w:eastAsia="宋体" w:cs="Times New Roman"/>
          <w:kern w:val="0"/>
          <w:sz w:val="24"/>
          <w:highlight w:val="none"/>
        </w:rPr>
        <w:t>本合同履行期间，发生特殊情况时，委托人、</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任何一方需要变更本合同的，要求变更的一方应及时书面通知另外一方，征得另外一方同意后，双方在规定的时限内签订书面变更协议，该协议将成为合同不可分割的部分。未经双方签订书面协议，任何一方无权变更合同，否则由此造成对方的经济损失，由责任方承担。</w:t>
      </w:r>
    </w:p>
    <w:p>
      <w:pPr>
        <w:widowControl/>
        <w:spacing w:line="360" w:lineRule="auto"/>
        <w:ind w:firstLine="420"/>
        <w:rPr>
          <w:rFonts w:ascii="Times New Roman" w:hAnsi="Times New Roman" w:eastAsia="宋体" w:cs="Times New Roman"/>
          <w:kern w:val="0"/>
          <w:sz w:val="24"/>
          <w:highlight w:val="none"/>
        </w:rPr>
      </w:pPr>
      <w:r>
        <w:rPr>
          <w:rFonts w:hint="eastAsia" w:ascii="Times New Roman" w:hAnsi="Times New Roman" w:eastAsia="宋体" w:cs="Times New Roman"/>
          <w:b/>
          <w:kern w:val="0"/>
          <w:sz w:val="24"/>
          <w:highlight w:val="none"/>
        </w:rPr>
        <w:t>第十条</w:t>
      </w:r>
      <w:r>
        <w:rPr>
          <w:rFonts w:ascii="Times New Roman" w:hAnsi="Times New Roman" w:eastAsia="宋体" w:cs="Times New Roman"/>
          <w:kern w:val="0"/>
          <w:sz w:val="24"/>
          <w:highlight w:val="none"/>
        </w:rPr>
        <w:t xml:space="preserve">  </w:t>
      </w:r>
      <w:r>
        <w:rPr>
          <w:rFonts w:hint="eastAsia" w:ascii="Times New Roman" w:hAnsi="Times New Roman" w:eastAsia="宋体" w:cs="Times New Roman"/>
          <w:kern w:val="0"/>
          <w:sz w:val="24"/>
          <w:highlight w:val="none"/>
        </w:rPr>
        <w:t>本合同执行过程中的未尽事宜，双方应当本着实事求是、友好协商的态度加以解决。双方协商一致的，签订补充协议。补充协议与本合同具有同等效力。</w:t>
      </w:r>
    </w:p>
    <w:p>
      <w:pPr>
        <w:widowControl/>
        <w:spacing w:line="360" w:lineRule="auto"/>
        <w:ind w:firstLine="420"/>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第十</w:t>
      </w:r>
      <w:r>
        <w:rPr>
          <w:rFonts w:hint="eastAsia" w:ascii="Times New Roman" w:hAnsi="Times New Roman" w:eastAsia="宋体" w:cs="Times New Roman"/>
          <w:b/>
          <w:kern w:val="0"/>
          <w:sz w:val="24"/>
          <w:highlight w:val="none"/>
          <w:lang w:val="en-US" w:eastAsia="zh-CN"/>
        </w:rPr>
        <w:t>一</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争议的处理</w:t>
      </w:r>
    </w:p>
    <w:p>
      <w:pPr>
        <w:widowControl/>
        <w:spacing w:line="360" w:lineRule="auto"/>
        <w:ind w:firstLine="42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因本合同在履行过程中发生的争议，由双方当事人协商解决，也可提请南通仲裁委员会仲裁。</w:t>
      </w:r>
      <w:r>
        <w:rPr>
          <w:rFonts w:ascii="Times New Roman" w:hAnsi="Times New Roman" w:eastAsia="宋体" w:cs="Times New Roman"/>
          <w:kern w:val="0"/>
          <w:sz w:val="24"/>
          <w:highlight w:val="none"/>
        </w:rPr>
        <w:t xml:space="preserve"> </w:t>
      </w:r>
    </w:p>
    <w:p>
      <w:pPr>
        <w:widowControl/>
        <w:spacing w:line="360" w:lineRule="auto"/>
        <w:ind w:firstLine="420"/>
        <w:rPr>
          <w:rFonts w:ascii="Times New Roman" w:hAnsi="Times New Roman" w:eastAsia="宋体" w:cs="Times New Roman"/>
          <w:b/>
          <w:kern w:val="0"/>
          <w:sz w:val="24"/>
          <w:highlight w:val="none"/>
        </w:rPr>
      </w:pPr>
      <w:r>
        <w:rPr>
          <w:rFonts w:hint="eastAsia" w:ascii="Times New Roman" w:hAnsi="Times New Roman" w:eastAsia="宋体" w:cs="Times New Roman"/>
          <w:b/>
          <w:kern w:val="0"/>
          <w:sz w:val="24"/>
          <w:highlight w:val="none"/>
        </w:rPr>
        <w:t>第十</w:t>
      </w:r>
      <w:r>
        <w:rPr>
          <w:rFonts w:hint="eastAsia" w:ascii="Times New Roman" w:hAnsi="Times New Roman" w:eastAsia="宋体" w:cs="Times New Roman"/>
          <w:b/>
          <w:kern w:val="0"/>
          <w:sz w:val="24"/>
          <w:highlight w:val="none"/>
          <w:lang w:val="en-US" w:eastAsia="zh-CN"/>
        </w:rPr>
        <w:t>二</w:t>
      </w:r>
      <w:r>
        <w:rPr>
          <w:rFonts w:hint="eastAsia" w:ascii="Times New Roman" w:hAnsi="Times New Roman" w:eastAsia="宋体" w:cs="Times New Roman"/>
          <w:b/>
          <w:kern w:val="0"/>
          <w:sz w:val="24"/>
          <w:highlight w:val="none"/>
        </w:rPr>
        <w:t>条</w:t>
      </w:r>
      <w:r>
        <w:rPr>
          <w:rFonts w:ascii="Times New Roman" w:hAnsi="Times New Roman" w:eastAsia="宋体" w:cs="Times New Roman"/>
          <w:b/>
          <w:kern w:val="0"/>
          <w:sz w:val="24"/>
          <w:highlight w:val="none"/>
        </w:rPr>
        <w:t xml:space="preserve">  </w:t>
      </w:r>
      <w:r>
        <w:rPr>
          <w:rFonts w:hint="eastAsia" w:ascii="Times New Roman" w:hAnsi="Times New Roman" w:eastAsia="宋体" w:cs="Times New Roman"/>
          <w:b/>
          <w:kern w:val="0"/>
          <w:sz w:val="24"/>
          <w:highlight w:val="none"/>
        </w:rPr>
        <w:t>附则</w:t>
      </w:r>
      <w:r>
        <w:rPr>
          <w:rFonts w:ascii="Times New Roman" w:hAnsi="Times New Roman" w:eastAsia="宋体" w:cs="Times New Roman"/>
          <w:b/>
          <w:kern w:val="0"/>
          <w:sz w:val="24"/>
          <w:highlight w:val="none"/>
        </w:rPr>
        <w:t xml:space="preserve"> </w:t>
      </w:r>
    </w:p>
    <w:p>
      <w:pPr>
        <w:widowControl/>
        <w:spacing w:line="360" w:lineRule="auto"/>
        <w:ind w:firstLine="420"/>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rPr>
        <w:t>、本合同由双方代表签字，加盖双方公章或合同专用章即生效。全部成果交接完毕和</w:t>
      </w: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服务费结算完成后，本合同终止。</w:t>
      </w:r>
      <w:r>
        <w:rPr>
          <w:rFonts w:ascii="Times New Roman" w:hAnsi="Times New Roman" w:eastAsia="宋体" w:cs="Times New Roman"/>
          <w:kern w:val="0"/>
          <w:sz w:val="24"/>
          <w:highlight w:val="none"/>
        </w:rPr>
        <w:t xml:space="preserve"> </w:t>
      </w:r>
    </w:p>
    <w:p>
      <w:pPr>
        <w:widowControl/>
        <w:spacing w:line="360" w:lineRule="auto"/>
        <w:ind w:firstLine="420"/>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2</w:t>
      </w:r>
      <w:r>
        <w:rPr>
          <w:rFonts w:hint="eastAsia" w:ascii="Times New Roman" w:hAnsi="Times New Roman" w:eastAsia="宋体" w:cs="Times New Roman"/>
          <w:kern w:val="0"/>
          <w:sz w:val="24"/>
          <w:highlight w:val="none"/>
        </w:rPr>
        <w:t>、本合同壹式</w:t>
      </w:r>
      <w:r>
        <w:rPr>
          <w:rFonts w:hint="eastAsia" w:ascii="Times New Roman" w:hAnsi="Times New Roman" w:eastAsia="宋体" w:cs="Times New Roman"/>
          <w:kern w:val="0"/>
          <w:sz w:val="24"/>
          <w:highlight w:val="none"/>
          <w:lang w:val="en-US" w:eastAsia="zh-CN"/>
        </w:rPr>
        <w:t>捌</w:t>
      </w:r>
      <w:r>
        <w:rPr>
          <w:rFonts w:hint="eastAsia" w:ascii="Times New Roman" w:hAnsi="Times New Roman" w:eastAsia="宋体" w:cs="Times New Roman"/>
          <w:kern w:val="0"/>
          <w:sz w:val="24"/>
          <w:highlight w:val="none"/>
        </w:rPr>
        <w:t>份，双方各执</w:t>
      </w:r>
      <w:r>
        <w:rPr>
          <w:rFonts w:hint="eastAsia" w:ascii="Times New Roman" w:hAnsi="Times New Roman" w:eastAsia="宋体" w:cs="Times New Roman"/>
          <w:kern w:val="0"/>
          <w:sz w:val="24"/>
          <w:highlight w:val="none"/>
          <w:lang w:val="en-US" w:eastAsia="zh-CN"/>
        </w:rPr>
        <w:t>肆</w:t>
      </w:r>
      <w:r>
        <w:rPr>
          <w:rFonts w:hint="eastAsia" w:ascii="Times New Roman" w:hAnsi="Times New Roman" w:eastAsia="宋体" w:cs="Times New Roman"/>
          <w:kern w:val="0"/>
          <w:sz w:val="24"/>
          <w:highlight w:val="none"/>
        </w:rPr>
        <w:t>份。</w:t>
      </w:r>
      <w:r>
        <w:rPr>
          <w:rFonts w:ascii="Times New Roman" w:hAnsi="Times New Roman" w:eastAsia="宋体" w:cs="Times New Roman"/>
          <w:kern w:val="0"/>
          <w:sz w:val="24"/>
          <w:highlight w:val="none"/>
        </w:rPr>
        <w:t xml:space="preserve"> </w:t>
      </w:r>
    </w:p>
    <w:p>
      <w:pPr>
        <w:widowControl/>
        <w:spacing w:line="360" w:lineRule="auto"/>
        <w:rPr>
          <w:rFonts w:ascii="Times New Roman" w:hAnsi="Times New Roman" w:eastAsia="宋体" w:cs="Times New Roman"/>
          <w:kern w:val="0"/>
          <w:sz w:val="24"/>
          <w:highlight w:val="none"/>
        </w:rPr>
      </w:pPr>
    </w:p>
    <w:p>
      <w:pPr>
        <w:widowControl w:val="0"/>
        <w:spacing w:after="120" w:line="360" w:lineRule="auto"/>
        <w:ind w:left="420" w:leftChars="200" w:firstLine="420" w:firstLineChars="200"/>
        <w:jc w:val="both"/>
        <w:rPr>
          <w:rFonts w:ascii="Times New Roman" w:hAnsi="Times New Roman" w:eastAsia="宋体" w:cs="Times New Roman"/>
          <w:kern w:val="2"/>
          <w:sz w:val="21"/>
          <w:szCs w:val="24"/>
          <w:highlight w:val="none"/>
          <w:lang w:val="en-US" w:eastAsia="zh-CN" w:bidi="ar-SA"/>
        </w:rPr>
      </w:pP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委托人名称（盖章）：南通港集团建设投资有限公司</w:t>
      </w:r>
      <w:r>
        <w:rPr>
          <w:rFonts w:ascii="Times New Roman" w:hAnsi="Times New Roman" w:eastAsia="宋体" w:cs="Times New Roman"/>
          <w:kern w:val="0"/>
          <w:sz w:val="24"/>
          <w:highlight w:val="none"/>
        </w:rPr>
        <w:t xml:space="preserve">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法定代表人或授权委托人（签字）：</w:t>
      </w:r>
      <w:r>
        <w:rPr>
          <w:rFonts w:ascii="Times New Roman" w:hAnsi="Times New Roman" w:eastAsia="宋体" w:cs="Times New Roman"/>
          <w:kern w:val="0"/>
          <w:sz w:val="24"/>
          <w:highlight w:val="none"/>
        </w:rPr>
        <w:t xml:space="preserve">                      </w:t>
      </w:r>
      <w:r>
        <w:rPr>
          <w:rFonts w:hint="eastAsia" w:ascii="Times New Roman" w:hAnsi="Times New Roman" w:eastAsia="宋体" w:cs="Times New Roman"/>
          <w:kern w:val="0"/>
          <w:sz w:val="24"/>
          <w:highlight w:val="none"/>
        </w:rPr>
        <w:t>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单位地址</w:t>
      </w:r>
      <w:r>
        <w:rPr>
          <w:rFonts w:ascii="Times New Roman" w:hAnsi="Times New Roman" w:eastAsia="宋体" w:cs="Times New Roman"/>
          <w:kern w:val="0"/>
          <w:sz w:val="24"/>
          <w:highlight w:val="none"/>
        </w:rPr>
        <w:t>:</w:t>
      </w:r>
      <w:r>
        <w:rPr>
          <w:rFonts w:hint="eastAsia" w:ascii="Times New Roman" w:hAnsi="Times New Roman" w:eastAsia="宋体" w:cs="Times New Roman"/>
          <w:kern w:val="0"/>
          <w:sz w:val="24"/>
          <w:highlight w:val="none"/>
        </w:rPr>
        <w:t>江苏省南通市通州湾示范区东海大道</w:t>
      </w:r>
      <w:r>
        <w:rPr>
          <w:rFonts w:ascii="Times New Roman" w:hAnsi="Times New Roman" w:eastAsia="宋体" w:cs="Times New Roman"/>
          <w:kern w:val="0"/>
          <w:sz w:val="24"/>
          <w:highlight w:val="none"/>
        </w:rPr>
        <w:t>88</w:t>
      </w:r>
      <w:r>
        <w:rPr>
          <w:rFonts w:hint="eastAsia" w:ascii="Times New Roman" w:hAnsi="Times New Roman" w:eastAsia="宋体" w:cs="Times New Roman"/>
          <w:kern w:val="0"/>
          <w:sz w:val="24"/>
          <w:highlight w:val="none"/>
        </w:rPr>
        <w:t>号创智云坊</w:t>
      </w:r>
      <w:r>
        <w:rPr>
          <w:rFonts w:ascii="Times New Roman" w:hAnsi="Times New Roman" w:eastAsia="宋体" w:cs="Times New Roman"/>
          <w:kern w:val="0"/>
          <w:sz w:val="24"/>
          <w:highlight w:val="none"/>
        </w:rPr>
        <w:t>1</w:t>
      </w:r>
      <w:r>
        <w:rPr>
          <w:rFonts w:hint="eastAsia" w:ascii="Times New Roman" w:hAnsi="Times New Roman" w:eastAsia="宋体" w:cs="Times New Roman"/>
          <w:kern w:val="0"/>
          <w:sz w:val="24"/>
          <w:highlight w:val="none"/>
        </w:rPr>
        <w:t>号楼</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开户银行：招商银行股份有限公司海门支行　　　　　　　　　　　　</w:t>
      </w:r>
      <w:r>
        <w:rPr>
          <w:rFonts w:ascii="Times New Roman" w:hAnsi="Times New Roman" w:eastAsia="宋体" w:cs="Times New Roman"/>
          <w:kern w:val="0"/>
          <w:sz w:val="24"/>
          <w:highlight w:val="none"/>
        </w:rPr>
        <w:t xml:space="preserve">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银行账号：</w:t>
      </w:r>
      <w:r>
        <w:rPr>
          <w:rFonts w:ascii="Times New Roman" w:hAnsi="Times New Roman" w:eastAsia="宋体" w:cs="Times New Roman"/>
          <w:kern w:val="0"/>
          <w:sz w:val="24"/>
          <w:highlight w:val="none"/>
        </w:rPr>
        <w:t>613904025610401</w:t>
      </w:r>
      <w:r>
        <w:rPr>
          <w:rFonts w:hint="eastAsia" w:ascii="Times New Roman" w:hAnsi="Times New Roman" w:eastAsia="宋体" w:cs="Times New Roman"/>
          <w:kern w:val="0"/>
          <w:sz w:val="24"/>
          <w:highlight w:val="none"/>
        </w:rPr>
        <w:t>　　　　　　　　　　　　</w:t>
      </w:r>
    </w:p>
    <w:p>
      <w:pPr>
        <w:widowControl/>
        <w:spacing w:line="360" w:lineRule="auto"/>
        <w:ind w:firstLine="480" w:firstLineChars="200"/>
        <w:rPr>
          <w:rFonts w:ascii="Times New Roman" w:hAnsi="Times New Roman" w:eastAsia="宋体" w:cs="Times New Roman"/>
          <w:kern w:val="0"/>
          <w:sz w:val="24"/>
          <w:highlight w:val="none"/>
        </w:rPr>
      </w:pP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lang w:eastAsia="zh-CN"/>
        </w:rPr>
        <w:t>监测</w:t>
      </w:r>
      <w:r>
        <w:rPr>
          <w:rFonts w:hint="eastAsia" w:ascii="Times New Roman" w:hAnsi="Times New Roman" w:eastAsia="宋体" w:cs="Times New Roman"/>
          <w:kern w:val="0"/>
          <w:sz w:val="24"/>
          <w:highlight w:val="none"/>
        </w:rPr>
        <w:t>人名称（盖章）：</w:t>
      </w:r>
      <w:r>
        <w:rPr>
          <w:rFonts w:ascii="Times New Roman" w:hAnsi="Times New Roman" w:eastAsia="宋体" w:cs="Times New Roman"/>
          <w:kern w:val="0"/>
          <w:sz w:val="24"/>
          <w:highlight w:val="none"/>
        </w:rPr>
        <w:t xml:space="preserve">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法定代表人或授权委托人（签字）：</w:t>
      </w:r>
      <w:r>
        <w:rPr>
          <w:rFonts w:ascii="Times New Roman" w:hAnsi="Times New Roman" w:eastAsia="宋体" w:cs="Times New Roman"/>
          <w:kern w:val="0"/>
          <w:sz w:val="24"/>
          <w:highlight w:val="none"/>
        </w:rPr>
        <w:t xml:space="preserve">                      </w:t>
      </w:r>
      <w:r>
        <w:rPr>
          <w:rFonts w:hint="eastAsia" w:ascii="Times New Roman" w:hAnsi="Times New Roman" w:eastAsia="宋体" w:cs="Times New Roman"/>
          <w:kern w:val="0"/>
          <w:sz w:val="24"/>
          <w:highlight w:val="none"/>
        </w:rPr>
        <w:t>　　　　　　　　　　　　　　　　　　　　　　　　　</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单位地址</w:t>
      </w:r>
      <w:r>
        <w:rPr>
          <w:rFonts w:ascii="Times New Roman" w:hAnsi="Times New Roman" w:eastAsia="宋体" w:cs="Times New Roman"/>
          <w:kern w:val="0"/>
          <w:sz w:val="24"/>
          <w:highlight w:val="none"/>
        </w:rPr>
        <w:t>:</w:t>
      </w:r>
    </w:p>
    <w:p>
      <w:pPr>
        <w:widowControl/>
        <w:spacing w:line="360" w:lineRule="auto"/>
        <w:ind w:firstLine="480" w:firstLineChars="200"/>
        <w:rPr>
          <w:rFonts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rPr>
        <w:t>开户银行：　　　　　　　　　　　　</w:t>
      </w:r>
      <w:r>
        <w:rPr>
          <w:rFonts w:ascii="Times New Roman" w:hAnsi="Times New Roman" w:eastAsia="宋体" w:cs="Times New Roman"/>
          <w:kern w:val="0"/>
          <w:sz w:val="24"/>
          <w:highlight w:val="none"/>
        </w:rPr>
        <w:t xml:space="preserve"> </w:t>
      </w:r>
    </w:p>
    <w:p>
      <w:pPr>
        <w:widowControl w:val="0"/>
        <w:spacing w:after="120" w:line="360" w:lineRule="auto"/>
        <w:ind w:left="0" w:leftChars="0" w:firstLine="480" w:firstLineChars="200"/>
        <w:jc w:val="both"/>
        <w:rPr>
          <w:rFonts w:ascii="Times New Roman" w:hAnsi="Times New Roman" w:eastAsia="宋体" w:cs="Times New Roman"/>
          <w:kern w:val="0"/>
          <w:sz w:val="24"/>
          <w:szCs w:val="24"/>
          <w:highlight w:val="none"/>
          <w:lang w:val="en-US" w:eastAsia="zh-CN" w:bidi="ar-SA"/>
        </w:rPr>
      </w:pPr>
      <w:r>
        <w:rPr>
          <w:rFonts w:hint="eastAsia" w:ascii="Times New Roman" w:hAnsi="Times New Roman" w:eastAsia="宋体" w:cs="Times New Roman"/>
          <w:kern w:val="0"/>
          <w:sz w:val="24"/>
          <w:szCs w:val="24"/>
          <w:highlight w:val="none"/>
          <w:lang w:val="en-US" w:eastAsia="zh-CN" w:bidi="ar-SA"/>
        </w:rPr>
        <w:t>银行账号：</w:t>
      </w:r>
    </w:p>
    <w:p>
      <w:pPr>
        <w:widowControl/>
        <w:spacing w:line="360" w:lineRule="auto"/>
        <w:ind w:firstLine="480" w:firstLineChars="200"/>
        <w:rPr>
          <w:rFonts w:ascii="Times New Roman" w:hAnsi="Times New Roman" w:eastAsia="宋体" w:cs="Times New Roman"/>
          <w:kern w:val="0"/>
          <w:sz w:val="24"/>
          <w:highlight w:val="none"/>
        </w:rPr>
      </w:pPr>
    </w:p>
    <w:p>
      <w:pPr>
        <w:widowControl/>
        <w:jc w:val="left"/>
        <w:rPr>
          <w:rFonts w:ascii="Times New Roman" w:hAnsi="Times New Roman" w:eastAsia="宋体" w:cs="Times New Roman"/>
          <w:b/>
          <w:bCs/>
          <w:sz w:val="30"/>
          <w:szCs w:val="30"/>
          <w:highlight w:val="none"/>
        </w:rPr>
      </w:pPr>
      <w:r>
        <w:rPr>
          <w:rFonts w:ascii="Times New Roman" w:hAnsi="Times New Roman" w:eastAsia="宋体" w:cs="Times New Roman"/>
          <w:b/>
          <w:bCs/>
          <w:sz w:val="30"/>
          <w:szCs w:val="30"/>
          <w:highlight w:val="none"/>
        </w:rPr>
        <w:br w:type="page"/>
      </w:r>
    </w:p>
    <w:p>
      <w:pPr>
        <w:spacing w:line="360" w:lineRule="auto"/>
        <w:jc w:val="center"/>
        <w:rPr>
          <w:rFonts w:ascii="Times New Roman" w:hAnsi="Times New Roman" w:eastAsia="宋体" w:cs="Times New Roman"/>
          <w:b/>
          <w:bCs/>
          <w:sz w:val="30"/>
          <w:szCs w:val="30"/>
          <w:highlight w:val="none"/>
        </w:rPr>
      </w:pPr>
      <w:r>
        <w:rPr>
          <w:rFonts w:hint="eastAsia" w:ascii="Times New Roman" w:hAnsi="Times New Roman" w:eastAsia="宋体" w:cs="Times New Roman"/>
          <w:b/>
          <w:bCs/>
          <w:sz w:val="30"/>
          <w:szCs w:val="30"/>
          <w:highlight w:val="none"/>
        </w:rPr>
        <w:t>廉</w:t>
      </w:r>
      <w:r>
        <w:rPr>
          <w:rFonts w:ascii="Times New Roman" w:hAnsi="Times New Roman" w:eastAsia="宋体" w:cs="Times New Roman"/>
          <w:b/>
          <w:bCs/>
          <w:sz w:val="30"/>
          <w:szCs w:val="30"/>
          <w:highlight w:val="none"/>
        </w:rPr>
        <w:t xml:space="preserve"> </w:t>
      </w:r>
      <w:r>
        <w:rPr>
          <w:rFonts w:hint="eastAsia" w:ascii="Times New Roman" w:hAnsi="Times New Roman" w:eastAsia="宋体" w:cs="Times New Roman"/>
          <w:b/>
          <w:bCs/>
          <w:sz w:val="30"/>
          <w:szCs w:val="30"/>
          <w:highlight w:val="none"/>
        </w:rPr>
        <w:t>政</w:t>
      </w:r>
      <w:r>
        <w:rPr>
          <w:rFonts w:ascii="Times New Roman" w:hAnsi="Times New Roman" w:eastAsia="宋体" w:cs="Times New Roman"/>
          <w:b/>
          <w:bCs/>
          <w:sz w:val="30"/>
          <w:szCs w:val="30"/>
          <w:highlight w:val="none"/>
        </w:rPr>
        <w:t xml:space="preserve"> </w:t>
      </w:r>
      <w:r>
        <w:rPr>
          <w:rFonts w:hint="eastAsia" w:ascii="Times New Roman" w:hAnsi="Times New Roman" w:eastAsia="宋体" w:cs="Times New Roman"/>
          <w:b/>
          <w:bCs/>
          <w:sz w:val="30"/>
          <w:szCs w:val="30"/>
          <w:highlight w:val="none"/>
        </w:rPr>
        <w:t>合</w:t>
      </w:r>
      <w:r>
        <w:rPr>
          <w:rFonts w:ascii="Times New Roman" w:hAnsi="Times New Roman" w:eastAsia="宋体" w:cs="Times New Roman"/>
          <w:b/>
          <w:bCs/>
          <w:sz w:val="30"/>
          <w:szCs w:val="30"/>
          <w:highlight w:val="none"/>
        </w:rPr>
        <w:t xml:space="preserve"> </w:t>
      </w:r>
      <w:r>
        <w:rPr>
          <w:rFonts w:hint="eastAsia" w:ascii="Times New Roman" w:hAnsi="Times New Roman" w:eastAsia="宋体" w:cs="Times New Roman"/>
          <w:b/>
          <w:bCs/>
          <w:sz w:val="30"/>
          <w:szCs w:val="30"/>
          <w:highlight w:val="none"/>
        </w:rPr>
        <w:t>同</w:t>
      </w:r>
    </w:p>
    <w:p>
      <w:pPr>
        <w:spacing w:line="360" w:lineRule="auto"/>
        <w:ind w:firstLine="475" w:firstLineChars="198"/>
        <w:rPr>
          <w:rFonts w:ascii="Times New Roman" w:hAnsi="Times New Roman" w:eastAsia="宋体" w:cs="Times New Roman"/>
          <w:sz w:val="24"/>
          <w:highlight w:val="none"/>
          <w:u w:val="single"/>
        </w:rPr>
      </w:pPr>
      <w:r>
        <w:rPr>
          <w:rFonts w:hint="eastAsia" w:ascii="Times New Roman" w:hAnsi="Times New Roman" w:eastAsia="宋体" w:cs="Times New Roman"/>
          <w:sz w:val="24"/>
          <w:highlight w:val="none"/>
        </w:rPr>
        <w:t>委托人（全称）：</w:t>
      </w:r>
      <w:r>
        <w:rPr>
          <w:rFonts w:hint="eastAsia" w:ascii="Times New Roman" w:hAnsi="Times New Roman" w:eastAsia="宋体" w:cs="Times New Roman"/>
          <w:sz w:val="24"/>
          <w:highlight w:val="none"/>
          <w:u w:val="single"/>
        </w:rPr>
        <w:t>南通港集团建设投资有限公司</w:t>
      </w:r>
      <w:r>
        <w:rPr>
          <w:rFonts w:ascii="Times New Roman" w:hAnsi="Times New Roman" w:eastAsia="宋体" w:cs="Times New Roman"/>
          <w:sz w:val="24"/>
          <w:highlight w:val="none"/>
          <w:u w:val="single"/>
        </w:rPr>
        <w:t xml:space="preserve"> </w:t>
      </w:r>
    </w:p>
    <w:p>
      <w:pPr>
        <w:spacing w:line="360" w:lineRule="auto"/>
        <w:ind w:firstLine="480" w:firstLineChars="200"/>
        <w:rPr>
          <w:rFonts w:ascii="Times New Roman" w:hAnsi="Times New Roman" w:eastAsia="宋体" w:cs="Times New Roman"/>
          <w:sz w:val="24"/>
          <w:highlight w:val="none"/>
        </w:rPr>
      </w:pP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人（全称）：</w:t>
      </w:r>
      <w:r>
        <w:rPr>
          <w:rFonts w:hint="eastAsia" w:ascii="Times New Roman" w:hAnsi="Times New Roman" w:eastAsia="宋体" w:cs="Times New Roman"/>
          <w:sz w:val="24"/>
          <w:highlight w:val="none"/>
          <w:u w:val="single"/>
          <w:lang w:val="en-US" w:eastAsia="zh-CN"/>
        </w:rPr>
        <w:t xml:space="preserve">                        </w:t>
      </w:r>
      <w:r>
        <w:rPr>
          <w:rFonts w:ascii="Times New Roman" w:hAnsi="Times New Roman" w:eastAsia="宋体" w:cs="Times New Roman"/>
          <w:sz w:val="24"/>
          <w:highlight w:val="none"/>
          <w:u w:val="single"/>
        </w:rPr>
        <w:t xml:space="preserve"> </w:t>
      </w:r>
      <w:r>
        <w:rPr>
          <w:rFonts w:ascii="Times New Roman" w:hAnsi="Times New Roman" w:eastAsia="宋体" w:cs="Times New Roman"/>
          <w:i/>
          <w:iCs/>
          <w:sz w:val="24"/>
          <w:highlight w:val="none"/>
          <w:u w:val="single"/>
        </w:rPr>
        <w:t xml:space="preserve"> </w:t>
      </w:r>
      <w:r>
        <w:rPr>
          <w:rFonts w:ascii="Times New Roman" w:hAnsi="Times New Roman" w:eastAsia="宋体" w:cs="Times New Roman"/>
          <w:sz w:val="24"/>
          <w:highlight w:val="none"/>
          <w:u w:val="single"/>
        </w:rPr>
        <w:t xml:space="preserve"> </w:t>
      </w:r>
    </w:p>
    <w:p>
      <w:pPr>
        <w:spacing w:line="360" w:lineRule="auto"/>
        <w:ind w:firstLine="480" w:firstLineChars="2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为了加强工程实施中的廉政建设，自觉遵守国家的法律法规，维护各方合法利益，杜绝工程实施过程中的不正当行为，确保南通港通州湾港区三港池1#~3#</w:t>
      </w:r>
      <w:r>
        <w:rPr>
          <w:rFonts w:hint="eastAsia" w:cs="Times New Roman"/>
          <w:sz w:val="24"/>
          <w:highlight w:val="none"/>
          <w:lang w:eastAsia="zh-CN"/>
        </w:rPr>
        <w:t>码头工程冲刷区域水下地形监测项目</w:t>
      </w:r>
      <w:r>
        <w:rPr>
          <w:rFonts w:hint="eastAsia" w:ascii="Times New Roman" w:hAnsi="Times New Roman" w:eastAsia="宋体" w:cs="Times New Roman"/>
          <w:sz w:val="24"/>
          <w:highlight w:val="none"/>
        </w:rPr>
        <w:t>的顺利完成，经双方协商一致订立如下合同：</w:t>
      </w:r>
    </w:p>
    <w:p>
      <w:pPr>
        <w:spacing w:line="360" w:lineRule="auto"/>
        <w:ind w:left="6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一、委托人义务：</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rPr>
        <w:t>、委托人应当自觉遵守国家的法律法规及有关廉政建设的各项规定。</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2</w:t>
      </w:r>
      <w:r>
        <w:rPr>
          <w:rFonts w:hint="eastAsia" w:ascii="Times New Roman" w:hAnsi="Times New Roman" w:eastAsia="宋体" w:cs="Times New Roman"/>
          <w:sz w:val="24"/>
          <w:highlight w:val="none"/>
        </w:rPr>
        <w:t>、委托人及其工作人员不得以任何形式向另外两方索要和收受回扣。</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3</w:t>
      </w:r>
      <w:r>
        <w:rPr>
          <w:rFonts w:hint="eastAsia" w:ascii="Times New Roman" w:hAnsi="Times New Roman" w:eastAsia="宋体" w:cs="Times New Roman"/>
          <w:sz w:val="24"/>
          <w:highlight w:val="none"/>
        </w:rPr>
        <w:t>、委托人及其工作人员应当保持与</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人的正常业务交往，不得接受</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人的礼金、有价证券、信用卡和贵重物品，不得在</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人报销任何不应由</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人支付的费用。</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4</w:t>
      </w:r>
      <w:r>
        <w:rPr>
          <w:rFonts w:hint="eastAsia" w:ascii="Times New Roman" w:hAnsi="Times New Roman" w:eastAsia="宋体" w:cs="Times New Roman"/>
          <w:sz w:val="24"/>
          <w:highlight w:val="none"/>
        </w:rPr>
        <w:t>、委托人工作人员不得参加可能对本合同履行有影响的宴请和娱乐活动。</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5</w:t>
      </w:r>
      <w:r>
        <w:rPr>
          <w:rFonts w:hint="eastAsia" w:ascii="Times New Roman" w:hAnsi="Times New Roman" w:eastAsia="宋体" w:cs="Times New Roman"/>
          <w:sz w:val="24"/>
          <w:highlight w:val="none"/>
        </w:rPr>
        <w:t>、委托人工作人员不得要求</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人为其及家属和子女的出国、上学及工作安排提供方便，不得利用</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人的钱物进行住房装修和办理婚丧嫁娶等事宜。</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6</w:t>
      </w:r>
      <w:r>
        <w:rPr>
          <w:rFonts w:hint="eastAsia" w:ascii="Times New Roman" w:hAnsi="Times New Roman" w:eastAsia="宋体" w:cs="Times New Roman"/>
          <w:sz w:val="24"/>
          <w:highlight w:val="none"/>
        </w:rPr>
        <w:t>、委托人工作人员不得向</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人介绍家属或者亲友从事与委托人工程有关的材料设备供应、工程分包等经济活动。</w:t>
      </w:r>
    </w:p>
    <w:p>
      <w:pPr>
        <w:spacing w:line="360" w:lineRule="auto"/>
        <w:ind w:left="600"/>
        <w:rPr>
          <w:rFonts w:ascii="Times New Roman" w:hAnsi="Times New Roman" w:eastAsia="宋体" w:cs="Times New Roman"/>
          <w:sz w:val="24"/>
          <w:highlight w:val="none"/>
        </w:rPr>
      </w:pPr>
      <w:r>
        <w:rPr>
          <w:rFonts w:ascii="Times New Roman" w:hAnsi="Times New Roman" w:eastAsia="宋体" w:cs="Times New Roman"/>
          <w:sz w:val="24"/>
          <w:highlight w:val="none"/>
        </w:rPr>
        <w:t xml:space="preserve"> </w:t>
      </w:r>
      <w:r>
        <w:rPr>
          <w:rFonts w:hint="eastAsia" w:ascii="Times New Roman" w:hAnsi="Times New Roman" w:eastAsia="宋体" w:cs="Times New Roman"/>
          <w:sz w:val="24"/>
          <w:highlight w:val="none"/>
        </w:rPr>
        <w:t>二、</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人义务：</w:t>
      </w:r>
    </w:p>
    <w:p>
      <w:pPr>
        <w:tabs>
          <w:tab w:val="left" w:pos="1185"/>
        </w:tabs>
        <w:spacing w:line="360" w:lineRule="auto"/>
        <w:ind w:left="720"/>
        <w:rPr>
          <w:rFonts w:ascii="Times New Roman" w:hAnsi="Times New Roman" w:eastAsia="宋体" w:cs="Times New Roman"/>
          <w:sz w:val="24"/>
          <w:highlight w:val="none"/>
        </w:rPr>
      </w:pP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rPr>
        <w:t>、</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人应自觉遵守国家法律、法规及有关廉政建设的各项规定。</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2</w:t>
      </w:r>
      <w:r>
        <w:rPr>
          <w:rFonts w:hint="eastAsia" w:ascii="Times New Roman" w:hAnsi="Times New Roman" w:eastAsia="宋体" w:cs="Times New Roman"/>
          <w:sz w:val="24"/>
          <w:highlight w:val="none"/>
        </w:rPr>
        <w:t>、</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人应当通过正常途径开展相应业务工作，不得为获取利益向委托人工作人员赠送礼金、有价证券、信用卡和贵重物品等。</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3</w:t>
      </w:r>
      <w:r>
        <w:rPr>
          <w:rFonts w:hint="eastAsia" w:ascii="Times New Roman" w:hAnsi="Times New Roman" w:eastAsia="宋体" w:cs="Times New Roman"/>
          <w:sz w:val="24"/>
          <w:highlight w:val="none"/>
        </w:rPr>
        <w:t>、</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人不得以任何借口，邀请委托人工作人员外出旅行和进入营业性高档娱乐场所。</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4</w:t>
      </w:r>
      <w:r>
        <w:rPr>
          <w:rFonts w:hint="eastAsia" w:ascii="Times New Roman" w:hAnsi="Times New Roman" w:eastAsia="宋体" w:cs="Times New Roman"/>
          <w:sz w:val="24"/>
          <w:highlight w:val="none"/>
        </w:rPr>
        <w:t>、</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人不得为委托人单位和个人购置或者提供通讯、交通工具、家电、高档办公用品等物品。</w:t>
      </w:r>
    </w:p>
    <w:p>
      <w:pPr>
        <w:spacing w:line="360" w:lineRule="auto"/>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5</w:t>
      </w:r>
      <w:r>
        <w:rPr>
          <w:rFonts w:hint="eastAsia" w:ascii="Times New Roman" w:hAnsi="Times New Roman" w:eastAsia="宋体" w:cs="Times New Roman"/>
          <w:sz w:val="24"/>
          <w:highlight w:val="none"/>
        </w:rPr>
        <w:t>、</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人不准与委托人工作人员进行任何形式的赌博活动。</w:t>
      </w:r>
    </w:p>
    <w:p>
      <w:pPr>
        <w:spacing w:line="360" w:lineRule="auto"/>
        <w:ind w:firstLine="720" w:firstLineChars="3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三、委托人如发现</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人有违反本合同的行为，委托人将根据具体情节和造成的后果追究</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人合同总价</w:t>
      </w: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rPr>
        <w:t>的违约金，并通报</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人纪检、检察部门。由于</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人及其工作人员违反本合同行为，给委托人造成的损失由</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人承担赔偿责任，</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人获取的不当所得由委托人单位予以追缴。</w:t>
      </w:r>
    </w:p>
    <w:p>
      <w:pPr>
        <w:spacing w:line="360" w:lineRule="auto"/>
        <w:ind w:firstLine="720" w:firstLineChars="3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四、</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人如发现委托人工作人员中有违反本合同者，应向委托人领导或者纪委、监察审计部举报。委托人及其工作人员不得找任何借口对</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人进行报复。委托人对举报属实和严格遵守本合同的</w:t>
      </w: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人，在同等条件下给予承接后续工程的优先邀请投标权。</w:t>
      </w:r>
    </w:p>
    <w:p>
      <w:pPr>
        <w:spacing w:line="360" w:lineRule="auto"/>
        <w:ind w:firstLine="720" w:firstLineChars="3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五、本廉政合同作为南通港通州湾港区三港池1#~3#</w:t>
      </w:r>
      <w:r>
        <w:rPr>
          <w:rFonts w:hint="eastAsia" w:cs="Times New Roman"/>
          <w:sz w:val="24"/>
          <w:highlight w:val="none"/>
          <w:lang w:eastAsia="zh-CN"/>
        </w:rPr>
        <w:t>码头工程冲刷区域水下地形监测项目</w:t>
      </w:r>
      <w:r>
        <w:rPr>
          <w:rFonts w:hint="eastAsia" w:ascii="Times New Roman" w:hAnsi="Times New Roman" w:eastAsia="宋体" w:cs="Times New Roman"/>
          <w:sz w:val="24"/>
          <w:highlight w:val="none"/>
          <w:lang w:val="en-US" w:eastAsia="zh-CN"/>
        </w:rPr>
        <w:t>合同</w:t>
      </w:r>
      <w:r>
        <w:rPr>
          <w:rFonts w:hint="eastAsia" w:ascii="Times New Roman" w:hAnsi="Times New Roman" w:eastAsia="宋体" w:cs="Times New Roman"/>
          <w:sz w:val="24"/>
          <w:highlight w:val="none"/>
        </w:rPr>
        <w:t>的附件，与服务合同具有同等法律效力。经合同双方签署后立即生效。</w:t>
      </w:r>
    </w:p>
    <w:p>
      <w:pPr>
        <w:spacing w:line="360" w:lineRule="auto"/>
        <w:ind w:firstLine="720" w:firstLineChars="3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六、</w:t>
      </w:r>
      <w:r>
        <w:rPr>
          <w:rFonts w:hint="eastAsia" w:ascii="Times New Roman" w:hAnsi="Times New Roman" w:eastAsia="宋体" w:cs="Times New Roman"/>
          <w:kern w:val="0"/>
          <w:sz w:val="24"/>
          <w:highlight w:val="none"/>
        </w:rPr>
        <w:t>本合同壹式</w:t>
      </w:r>
      <w:r>
        <w:rPr>
          <w:rFonts w:hint="eastAsia" w:ascii="Times New Roman" w:hAnsi="Times New Roman" w:eastAsia="宋体" w:cs="Times New Roman"/>
          <w:kern w:val="0"/>
          <w:sz w:val="24"/>
          <w:highlight w:val="none"/>
          <w:lang w:val="en-US" w:eastAsia="zh-CN"/>
        </w:rPr>
        <w:t>捌</w:t>
      </w:r>
      <w:r>
        <w:rPr>
          <w:rFonts w:hint="eastAsia" w:ascii="Times New Roman" w:hAnsi="Times New Roman" w:eastAsia="宋体" w:cs="Times New Roman"/>
          <w:kern w:val="0"/>
          <w:sz w:val="24"/>
          <w:highlight w:val="none"/>
        </w:rPr>
        <w:t>份，双方各执</w:t>
      </w:r>
      <w:r>
        <w:rPr>
          <w:rFonts w:hint="eastAsia" w:ascii="Times New Roman" w:hAnsi="Times New Roman" w:eastAsia="宋体" w:cs="Times New Roman"/>
          <w:kern w:val="0"/>
          <w:sz w:val="24"/>
          <w:highlight w:val="none"/>
          <w:lang w:val="en-US" w:eastAsia="zh-CN"/>
        </w:rPr>
        <w:t>肆</w:t>
      </w:r>
      <w:r>
        <w:rPr>
          <w:rFonts w:hint="eastAsia" w:ascii="Times New Roman" w:hAnsi="Times New Roman" w:eastAsia="宋体" w:cs="Times New Roman"/>
          <w:kern w:val="0"/>
          <w:sz w:val="24"/>
          <w:highlight w:val="none"/>
        </w:rPr>
        <w:t>份。</w:t>
      </w:r>
    </w:p>
    <w:p>
      <w:pPr>
        <w:spacing w:line="360" w:lineRule="auto"/>
        <w:rPr>
          <w:rFonts w:ascii="Times New Roman" w:hAnsi="Times New Roman" w:eastAsia="宋体" w:cs="Times New Roman"/>
          <w:sz w:val="24"/>
          <w:highlight w:val="none"/>
        </w:rPr>
      </w:pPr>
    </w:p>
    <w:p>
      <w:pPr>
        <w:spacing w:line="360" w:lineRule="auto"/>
        <w:rPr>
          <w:rFonts w:ascii="Times New Roman" w:hAnsi="Times New Roman" w:eastAsia="宋体" w:cs="Times New Roman"/>
          <w:sz w:val="24"/>
          <w:highlight w:val="none"/>
        </w:rPr>
      </w:pP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委托人（公章）：</w:t>
      </w:r>
      <w:r>
        <w:rPr>
          <w:rFonts w:ascii="Times New Roman" w:hAnsi="Times New Roman" w:eastAsia="宋体" w:cs="Times New Roman"/>
          <w:sz w:val="24"/>
          <w:highlight w:val="none"/>
        </w:rPr>
        <w:t xml:space="preserve">  </w:t>
      </w:r>
      <w:r>
        <w:rPr>
          <w:rFonts w:hint="eastAsia" w:ascii="Times New Roman" w:hAnsi="Times New Roman" w:eastAsia="宋体" w:cs="Times New Roman"/>
          <w:kern w:val="0"/>
          <w:sz w:val="24"/>
          <w:highlight w:val="none"/>
        </w:rPr>
        <w:t>南通港集团建设投资有限公司</w:t>
      </w:r>
      <w:r>
        <w:rPr>
          <w:rFonts w:ascii="Times New Roman" w:hAnsi="Times New Roman" w:eastAsia="宋体" w:cs="Times New Roman"/>
          <w:sz w:val="24"/>
          <w:highlight w:val="none"/>
        </w:rPr>
        <w:t xml:space="preserve">         </w:t>
      </w: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法定代表人或委托代理人（签字）：</w:t>
      </w:r>
      <w:r>
        <w:rPr>
          <w:rFonts w:ascii="Times New Roman" w:hAnsi="Times New Roman" w:eastAsia="宋体" w:cs="Times New Roman"/>
          <w:sz w:val="24"/>
          <w:highlight w:val="none"/>
        </w:rPr>
        <w:t xml:space="preserve"> </w:t>
      </w:r>
    </w:p>
    <w:p>
      <w:pPr>
        <w:spacing w:line="360" w:lineRule="auto"/>
        <w:rPr>
          <w:rFonts w:ascii="Times New Roman" w:hAnsi="Times New Roman" w:eastAsia="宋体" w:cs="Times New Roman"/>
          <w:sz w:val="24"/>
          <w:highlight w:val="none"/>
        </w:rPr>
      </w:pP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人（公章）：</w:t>
      </w: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法定代表人或委托代理人（签字）：</w:t>
      </w:r>
      <w:r>
        <w:rPr>
          <w:rFonts w:ascii="Times New Roman" w:hAnsi="Times New Roman" w:eastAsia="宋体" w:cs="Times New Roman"/>
          <w:sz w:val="24"/>
          <w:highlight w:val="none"/>
        </w:rPr>
        <w:t xml:space="preserve">               </w:t>
      </w:r>
    </w:p>
    <w:p>
      <w:pPr>
        <w:spacing w:line="360" w:lineRule="auto"/>
        <w:rPr>
          <w:rFonts w:ascii="Times New Roman" w:hAnsi="Times New Roman" w:eastAsia="宋体" w:cs="Times New Roman"/>
          <w:kern w:val="0"/>
          <w:sz w:val="28"/>
          <w:szCs w:val="28"/>
          <w:highlight w:val="none"/>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widowControl w:val="0"/>
        <w:jc w:val="both"/>
        <w:rPr>
          <w:rFonts w:ascii="Times New Roman" w:hAnsi="Times New Roman" w:eastAsia="宋体" w:cs="Times New Roman"/>
          <w:kern w:val="0"/>
          <w:sz w:val="28"/>
          <w:szCs w:val="28"/>
          <w:highlight w:val="none"/>
          <w:lang w:val="en-US" w:eastAsia="zh-CN" w:bidi="ar-SA"/>
        </w:rPr>
      </w:pPr>
    </w:p>
    <w:p>
      <w:pPr>
        <w:spacing w:line="360" w:lineRule="auto"/>
        <w:jc w:val="center"/>
        <w:rPr>
          <w:rFonts w:hint="eastAsia" w:ascii="Times New Roman" w:hAnsi="Times New Roman" w:eastAsia="宋体" w:cs="Times New Roman"/>
          <w:b/>
          <w:bCs/>
          <w:sz w:val="30"/>
          <w:szCs w:val="30"/>
          <w:highlight w:val="none"/>
        </w:rPr>
      </w:pPr>
      <w:r>
        <w:rPr>
          <w:rFonts w:hint="eastAsia" w:ascii="Times New Roman" w:hAnsi="Times New Roman" w:eastAsia="宋体" w:cs="Times New Roman"/>
          <w:b/>
          <w:bCs/>
          <w:sz w:val="30"/>
          <w:szCs w:val="30"/>
          <w:highlight w:val="none"/>
        </w:rPr>
        <w:t>安全生产合同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为在</w:t>
      </w:r>
      <w:r>
        <w:rPr>
          <w:rFonts w:hint="eastAsia" w:ascii="Times New Roman" w:hAnsi="Times New Roman" w:eastAsia="宋体" w:cs="Times New Roman"/>
          <w:kern w:val="2"/>
          <w:sz w:val="24"/>
          <w:szCs w:val="24"/>
          <w:highlight w:val="none"/>
          <w:u w:val="single"/>
          <w:lang w:val="en-US" w:eastAsia="zh-CN" w:bidi="ar-SA"/>
        </w:rPr>
        <w:t>南通港通州湾港区三港池1#~3#</w:t>
      </w:r>
      <w:r>
        <w:rPr>
          <w:rFonts w:hint="eastAsia" w:cs="Times New Roman"/>
          <w:kern w:val="2"/>
          <w:sz w:val="24"/>
          <w:szCs w:val="24"/>
          <w:highlight w:val="none"/>
          <w:u w:val="single"/>
          <w:lang w:val="en-US" w:eastAsia="zh-CN" w:bidi="ar-SA"/>
        </w:rPr>
        <w:t>码头工程冲刷区域水下地形监测项目</w:t>
      </w:r>
      <w:r>
        <w:rPr>
          <w:rFonts w:hint="eastAsia" w:ascii="Times New Roman" w:hAnsi="Times New Roman" w:eastAsia="宋体" w:cs="Times New Roman"/>
          <w:kern w:val="2"/>
          <w:sz w:val="24"/>
          <w:szCs w:val="24"/>
          <w:highlight w:val="none"/>
          <w:lang w:val="en-US" w:eastAsia="zh-CN" w:bidi="ar-SA"/>
        </w:rPr>
        <w:t>合同的实施过程中创造安全、高效的作业环境，切实搞好本项目的安全管理工作，本项目甲方</w:t>
      </w:r>
      <w:r>
        <w:rPr>
          <w:rFonts w:hint="eastAsia" w:ascii="Times New Roman" w:hAnsi="Times New Roman" w:eastAsia="宋体" w:cs="Times New Roman"/>
          <w:kern w:val="2"/>
          <w:sz w:val="24"/>
          <w:szCs w:val="24"/>
          <w:highlight w:val="none"/>
          <w:u w:val="single"/>
          <w:lang w:val="en-US" w:eastAsia="zh-CN" w:bidi="ar-SA"/>
        </w:rPr>
        <w:t>南通港集团建设投资有限公司</w:t>
      </w:r>
      <w:r>
        <w:rPr>
          <w:rFonts w:hint="eastAsia" w:ascii="Times New Roman" w:hAnsi="Times New Roman" w:eastAsia="宋体" w:cs="Times New Roman"/>
          <w:kern w:val="2"/>
          <w:sz w:val="24"/>
          <w:szCs w:val="24"/>
          <w:highlight w:val="none"/>
          <w:lang w:val="en-US" w:eastAsia="zh-CN" w:bidi="ar-SA"/>
        </w:rPr>
        <w:t>（甲方名称，以下简称“委托人”）与乙方</w:t>
      </w:r>
      <w:r>
        <w:rPr>
          <w:rFonts w:hint="eastAsia" w:ascii="Times New Roman" w:hAnsi="Times New Roman" w:eastAsia="宋体" w:cs="Times New Roman"/>
          <w:kern w:val="2"/>
          <w:sz w:val="24"/>
          <w:szCs w:val="24"/>
          <w:highlight w:val="none"/>
          <w:u w:val="single"/>
          <w:lang w:val="en-US" w:eastAsia="zh-CN" w:bidi="ar-SA"/>
        </w:rPr>
        <w:t xml:space="preserve">                      </w:t>
      </w:r>
      <w:r>
        <w:rPr>
          <w:rFonts w:hint="eastAsia" w:ascii="Times New Roman" w:hAnsi="Times New Roman" w:eastAsia="宋体" w:cs="Times New Roman"/>
          <w:kern w:val="2"/>
          <w:sz w:val="24"/>
          <w:szCs w:val="24"/>
          <w:highlight w:val="none"/>
          <w:lang w:val="en-US" w:eastAsia="zh-CN" w:bidi="ar-SA"/>
        </w:rPr>
        <w:t xml:space="preserve"> （乙方名称，以下简称“监测人”）特此签订安全合同：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1.委托人责任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（1）严格遵守国家有关安全生产的法律法规，落实安全生产主体责任。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（2）对监测人的安全管理情况进行监督管理，与监测人建立沟通联络机制。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（3）协助监测人开展事故应急救援与事故善后工作。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2.监测人责任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（1）认真贯彻落实《中华人民共和国安全生产法》《海上交通安全法》《江苏省渔业管理条例》《江苏省渔业安全生产管理办法》等法律法规，遵守委托人安全生产规章制度及要求，落实安全生产主体责任。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（2）依法依规配备安全生产管理人员，明确安全联络人及其职责，与委托人构建联络机制。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（3）建立健全安全生产责任制与安全生产规章制度，并采取措施确保制度的落实。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（4）加强全员（包括外聘临时工作人员）安全教育培训，确保作业人员熟知有关安全知识、风险防范及应急要求，掌握并遵守本岗位安全操作规程。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（5）严格执行特种作业、危险作业管理要求，不得安排不具备相应资质的人员上岗。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（6）所有涉及本项目设备均应定期检查，保证其经常处于完好状态；不合格的机具、设备和安全防护用品严禁使用。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（7）服务过程中如采用新技术、新工艺、新设备、新材料的，必须制定相应的安全技术措施，同时对相关人员进行安全技术培训。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8）监测人应选择性能好的作业船舶，保证船舶适航，船员适任。作业期间作业船舶，加强瞭望和警戒，防止与渔船、其它船舶发生碰撞事故。作业船舶应主动到海事等部门办理相关手续，做到合法合规。台风期间，密切关注气象信息，作业船舶严格按照预案要求提前到指定区域防台避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（9）监测人必须按照本服务项目特点，制定生产安全事故应急救援预案，并组织开展应急演练。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（10）发生生产安全事故时，监测人应立即组织开展事故应急救援，及时报告政府主管部门及委托人。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（11）因本项目为涉水作业，监测人应为作业人员配备必备的救生用品，如救生衣、 救生圈等，进行涉水作业安全教育、培训，建立安全应急预案。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3.违约责任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（1）监测人未能履行有关法律法规及本协议要求的，委托人有权采取责令整改、扣除风险抵押金、责令停止作业等措施。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（2）因委托人或监测人违约造成生产安全事故，依法承担相应责任。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4.本合同由双方法定代表人或其授权的代理人签署并加盖单位章后生效，本项目完成后失效。</w:t>
      </w:r>
    </w:p>
    <w:p>
      <w:pPr>
        <w:spacing w:line="360" w:lineRule="auto"/>
        <w:ind w:firstLine="480" w:firstLineChars="200"/>
        <w:rPr>
          <w:rFonts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5.</w:t>
      </w:r>
      <w:r>
        <w:rPr>
          <w:rFonts w:hint="eastAsia" w:ascii="Times New Roman" w:hAnsi="Times New Roman" w:eastAsia="宋体" w:cs="Times New Roman"/>
          <w:kern w:val="0"/>
          <w:sz w:val="24"/>
          <w:highlight w:val="none"/>
        </w:rPr>
        <w:t>本合同壹式</w:t>
      </w:r>
      <w:r>
        <w:rPr>
          <w:rFonts w:hint="eastAsia" w:ascii="Times New Roman" w:hAnsi="Times New Roman" w:eastAsia="宋体" w:cs="Times New Roman"/>
          <w:kern w:val="0"/>
          <w:sz w:val="24"/>
          <w:highlight w:val="none"/>
          <w:lang w:val="en-US" w:eastAsia="zh-CN"/>
        </w:rPr>
        <w:t>捌</w:t>
      </w:r>
      <w:r>
        <w:rPr>
          <w:rFonts w:hint="eastAsia" w:ascii="Times New Roman" w:hAnsi="Times New Roman" w:eastAsia="宋体" w:cs="Times New Roman"/>
          <w:kern w:val="0"/>
          <w:sz w:val="24"/>
          <w:highlight w:val="none"/>
        </w:rPr>
        <w:t>份，双方各执</w:t>
      </w:r>
      <w:r>
        <w:rPr>
          <w:rFonts w:hint="eastAsia" w:ascii="Times New Roman" w:hAnsi="Times New Roman" w:eastAsia="宋体" w:cs="Times New Roman"/>
          <w:kern w:val="0"/>
          <w:sz w:val="24"/>
          <w:highlight w:val="none"/>
          <w:lang w:val="en-US" w:eastAsia="zh-CN"/>
        </w:rPr>
        <w:t>肆</w:t>
      </w:r>
      <w:r>
        <w:rPr>
          <w:rFonts w:hint="eastAsia" w:ascii="Times New Roman" w:hAnsi="Times New Roman" w:eastAsia="宋体" w:cs="Times New Roman"/>
          <w:kern w:val="0"/>
          <w:sz w:val="24"/>
          <w:highlight w:val="none"/>
        </w:rPr>
        <w:t>份。</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宋体" w:cs="Times New Roman"/>
          <w:kern w:val="2"/>
          <w:sz w:val="24"/>
          <w:szCs w:val="24"/>
          <w:highlight w:val="none"/>
          <w:lang w:val="en-US" w:eastAsia="zh-CN" w:bidi="ar-SA"/>
        </w:rPr>
      </w:pP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委托人（公章）：</w:t>
      </w:r>
      <w:r>
        <w:rPr>
          <w:rFonts w:ascii="Times New Roman" w:hAnsi="Times New Roman" w:eastAsia="宋体" w:cs="Times New Roman"/>
          <w:sz w:val="24"/>
          <w:highlight w:val="none"/>
        </w:rPr>
        <w:t xml:space="preserve">  </w:t>
      </w:r>
      <w:r>
        <w:rPr>
          <w:rFonts w:hint="eastAsia" w:ascii="Times New Roman" w:hAnsi="Times New Roman" w:eastAsia="宋体" w:cs="Times New Roman"/>
          <w:kern w:val="0"/>
          <w:sz w:val="24"/>
          <w:highlight w:val="none"/>
        </w:rPr>
        <w:t>南通港集团建设投资有限公司</w:t>
      </w:r>
      <w:r>
        <w:rPr>
          <w:rFonts w:ascii="Times New Roman" w:hAnsi="Times New Roman" w:eastAsia="宋体" w:cs="Times New Roman"/>
          <w:sz w:val="24"/>
          <w:highlight w:val="none"/>
        </w:rPr>
        <w:t xml:space="preserve">         </w:t>
      </w: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法定代表人或委托代理人（签字）：</w:t>
      </w:r>
      <w:r>
        <w:rPr>
          <w:rFonts w:ascii="Times New Roman" w:hAnsi="Times New Roman" w:eastAsia="宋体" w:cs="Times New Roman"/>
          <w:sz w:val="24"/>
          <w:highlight w:val="none"/>
        </w:rPr>
        <w:t xml:space="preserve"> </w:t>
      </w:r>
    </w:p>
    <w:p>
      <w:pPr>
        <w:spacing w:line="360" w:lineRule="auto"/>
        <w:rPr>
          <w:rFonts w:ascii="Times New Roman" w:hAnsi="Times New Roman" w:eastAsia="宋体" w:cs="Times New Roman"/>
          <w:sz w:val="24"/>
          <w:highlight w:val="none"/>
        </w:rPr>
      </w:pP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lang w:eastAsia="zh-CN"/>
        </w:rPr>
        <w:t>监测</w:t>
      </w:r>
      <w:r>
        <w:rPr>
          <w:rFonts w:hint="eastAsia" w:ascii="Times New Roman" w:hAnsi="Times New Roman" w:eastAsia="宋体" w:cs="Times New Roman"/>
          <w:sz w:val="24"/>
          <w:highlight w:val="none"/>
        </w:rPr>
        <w:t>人（公章）：</w:t>
      </w:r>
      <w:r>
        <w:rPr>
          <w:rFonts w:hint="eastAsia" w:ascii="Times New Roman" w:hAnsi="Times New Roman" w:eastAsia="宋体" w:cs="Times New Roman"/>
          <w:sz w:val="24"/>
          <w:highlight w:val="none"/>
          <w:lang w:val="en-US" w:eastAsia="zh-CN"/>
        </w:rPr>
        <w:t xml:space="preserve">  </w:t>
      </w:r>
    </w:p>
    <w:p>
      <w:pPr>
        <w:spacing w:line="36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法定代表人或委托代理人（签字）：</w:t>
      </w:r>
      <w:r>
        <w:rPr>
          <w:rFonts w:ascii="Times New Roman" w:hAnsi="Times New Roman" w:eastAsia="宋体" w:cs="Times New Roman"/>
          <w:sz w:val="24"/>
          <w:highlight w:val="none"/>
        </w:rPr>
        <w:t xml:space="preserve">               </w:t>
      </w:r>
    </w:p>
    <w:p>
      <w:pPr>
        <w:widowControl w:val="0"/>
        <w:jc w:val="both"/>
        <w:rPr>
          <w:rFonts w:hint="eastAsia" w:ascii="Times New Roman" w:hAnsi="Times New Roman" w:eastAsia="宋体" w:cs="Times New Roman"/>
          <w:kern w:val="2"/>
          <w:sz w:val="24"/>
          <w:szCs w:val="24"/>
          <w:highlight w:val="none"/>
          <w:lang w:val="en-US" w:eastAsia="zh-CN" w:bidi="ar-SA"/>
        </w:rPr>
      </w:pPr>
    </w:p>
    <w:p>
      <w:pPr>
        <w:widowControl/>
        <w:spacing w:line="360" w:lineRule="auto"/>
        <w:jc w:val="left"/>
        <w:rPr>
          <w:rFonts w:ascii="宋体" w:hAnsi="宋体" w:cs="宋体"/>
          <w:bCs/>
          <w:color w:val="000000"/>
          <w:sz w:val="28"/>
          <w:szCs w:val="28"/>
          <w:highlight w:val="none"/>
        </w:rPr>
      </w:pPr>
    </w:p>
    <w:sectPr>
      <w:headerReference r:id="rId5" w:type="default"/>
      <w:footerReference r:id="rId6"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imSun, 宋体">
    <w:altName w:val="宋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0/wd/SAAAABAEAAA8AAAAAAAAAAQAgAAAAIgAAAGRycy9k&#10;b3ducmV2LnhtbFBLAQIUABQAAAAIAIdO4kDz0QYcCAIAAAIEAAAOAAAAAAAAAAEAIAAAACEBAABk&#10;cnMvZTJvRG9jLnhtbFBLBQYAAAAABgAGAFkBAACbBQ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8</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jc w:val="right"/>
    </w:pPr>
    <w:r>
      <w:rPr>
        <w:rFonts w:hint="eastAsia"/>
      </w:rPr>
      <w:t>南通港集团建设投资有限公司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FC07E"/>
    <w:multiLevelType w:val="singleLevel"/>
    <w:tmpl w:val="46EFC0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k0ZjQ0OTI1NDY5NjE1YzgwZTA4YzhjNmUzYWJjMDUifQ=="/>
  </w:docVars>
  <w:rsids>
    <w:rsidRoot w:val="00DF3FAA"/>
    <w:rsid w:val="000406B5"/>
    <w:rsid w:val="000771C2"/>
    <w:rsid w:val="00085BEE"/>
    <w:rsid w:val="001275F8"/>
    <w:rsid w:val="00185F5E"/>
    <w:rsid w:val="001A671C"/>
    <w:rsid w:val="001C61FB"/>
    <w:rsid w:val="00266E27"/>
    <w:rsid w:val="00270049"/>
    <w:rsid w:val="002A4B1E"/>
    <w:rsid w:val="002E4C43"/>
    <w:rsid w:val="003222D4"/>
    <w:rsid w:val="00360101"/>
    <w:rsid w:val="00401569"/>
    <w:rsid w:val="004275E6"/>
    <w:rsid w:val="00427D3B"/>
    <w:rsid w:val="00460C0E"/>
    <w:rsid w:val="004A282B"/>
    <w:rsid w:val="00500A77"/>
    <w:rsid w:val="00581E70"/>
    <w:rsid w:val="00582CCC"/>
    <w:rsid w:val="005843BF"/>
    <w:rsid w:val="00594A70"/>
    <w:rsid w:val="006A272F"/>
    <w:rsid w:val="006A393E"/>
    <w:rsid w:val="006F3CBE"/>
    <w:rsid w:val="00731072"/>
    <w:rsid w:val="00795E80"/>
    <w:rsid w:val="007C080B"/>
    <w:rsid w:val="007C5C47"/>
    <w:rsid w:val="007F4369"/>
    <w:rsid w:val="007F7B8B"/>
    <w:rsid w:val="00806DAE"/>
    <w:rsid w:val="008331EB"/>
    <w:rsid w:val="00836810"/>
    <w:rsid w:val="00850647"/>
    <w:rsid w:val="0087008B"/>
    <w:rsid w:val="00872ECD"/>
    <w:rsid w:val="008A78E5"/>
    <w:rsid w:val="008C1FDA"/>
    <w:rsid w:val="008D5256"/>
    <w:rsid w:val="009510E0"/>
    <w:rsid w:val="00977F5C"/>
    <w:rsid w:val="009F6FF0"/>
    <w:rsid w:val="00A3362E"/>
    <w:rsid w:val="00A41A30"/>
    <w:rsid w:val="00A83940"/>
    <w:rsid w:val="00A84DEC"/>
    <w:rsid w:val="00AA5184"/>
    <w:rsid w:val="00AD637F"/>
    <w:rsid w:val="00AD6A38"/>
    <w:rsid w:val="00AF09D3"/>
    <w:rsid w:val="00B57C29"/>
    <w:rsid w:val="00B936AB"/>
    <w:rsid w:val="00BF0B3A"/>
    <w:rsid w:val="00C01952"/>
    <w:rsid w:val="00CD03C1"/>
    <w:rsid w:val="00CE1ACE"/>
    <w:rsid w:val="00CE6872"/>
    <w:rsid w:val="00CF16A6"/>
    <w:rsid w:val="00D20F5E"/>
    <w:rsid w:val="00D35B71"/>
    <w:rsid w:val="00D45D78"/>
    <w:rsid w:val="00D95D48"/>
    <w:rsid w:val="00DE2F4C"/>
    <w:rsid w:val="00DF3FAA"/>
    <w:rsid w:val="00E15D78"/>
    <w:rsid w:val="00E451E3"/>
    <w:rsid w:val="00E465AD"/>
    <w:rsid w:val="00E63B7E"/>
    <w:rsid w:val="00E739EA"/>
    <w:rsid w:val="00E85052"/>
    <w:rsid w:val="00E978D3"/>
    <w:rsid w:val="00EF1773"/>
    <w:rsid w:val="00EF3791"/>
    <w:rsid w:val="00F03D18"/>
    <w:rsid w:val="00F10AF0"/>
    <w:rsid w:val="00F212DB"/>
    <w:rsid w:val="00F96C1E"/>
    <w:rsid w:val="00FF2327"/>
    <w:rsid w:val="01782B78"/>
    <w:rsid w:val="04CB106E"/>
    <w:rsid w:val="052102F4"/>
    <w:rsid w:val="056003F9"/>
    <w:rsid w:val="06B34157"/>
    <w:rsid w:val="07CA781F"/>
    <w:rsid w:val="0C8B0141"/>
    <w:rsid w:val="0CC33EF9"/>
    <w:rsid w:val="0D251A47"/>
    <w:rsid w:val="0FF5106B"/>
    <w:rsid w:val="1595216D"/>
    <w:rsid w:val="15B5453C"/>
    <w:rsid w:val="16B8191C"/>
    <w:rsid w:val="176246B4"/>
    <w:rsid w:val="184502A5"/>
    <w:rsid w:val="1931263E"/>
    <w:rsid w:val="19F945BC"/>
    <w:rsid w:val="1C4A1EC2"/>
    <w:rsid w:val="1E7B1534"/>
    <w:rsid w:val="1F7033A3"/>
    <w:rsid w:val="20B60721"/>
    <w:rsid w:val="22234ECD"/>
    <w:rsid w:val="23EE0080"/>
    <w:rsid w:val="24210445"/>
    <w:rsid w:val="242F6EA8"/>
    <w:rsid w:val="25C06B8A"/>
    <w:rsid w:val="272B1014"/>
    <w:rsid w:val="27681612"/>
    <w:rsid w:val="27D505EA"/>
    <w:rsid w:val="27D946EC"/>
    <w:rsid w:val="28251B4C"/>
    <w:rsid w:val="28D51B46"/>
    <w:rsid w:val="28EC7458"/>
    <w:rsid w:val="28F160A4"/>
    <w:rsid w:val="29811283"/>
    <w:rsid w:val="2AC1296B"/>
    <w:rsid w:val="2CAD0457"/>
    <w:rsid w:val="2DC95397"/>
    <w:rsid w:val="2E4B20C4"/>
    <w:rsid w:val="2E8E54F7"/>
    <w:rsid w:val="2EB05E5B"/>
    <w:rsid w:val="2F544C20"/>
    <w:rsid w:val="2F5912A1"/>
    <w:rsid w:val="3029415C"/>
    <w:rsid w:val="31D83E9E"/>
    <w:rsid w:val="32393E0D"/>
    <w:rsid w:val="32DE3330"/>
    <w:rsid w:val="32FB1A69"/>
    <w:rsid w:val="33C650B0"/>
    <w:rsid w:val="388E3831"/>
    <w:rsid w:val="38F40BEB"/>
    <w:rsid w:val="3A6F1192"/>
    <w:rsid w:val="3B5D4875"/>
    <w:rsid w:val="3C1C4A45"/>
    <w:rsid w:val="405317AF"/>
    <w:rsid w:val="41DE2BB1"/>
    <w:rsid w:val="42E10853"/>
    <w:rsid w:val="45C07CC0"/>
    <w:rsid w:val="46D86BA4"/>
    <w:rsid w:val="49102A88"/>
    <w:rsid w:val="4B345A6E"/>
    <w:rsid w:val="4BD905AE"/>
    <w:rsid w:val="4D0B04F8"/>
    <w:rsid w:val="4DCA534C"/>
    <w:rsid w:val="4F036D0E"/>
    <w:rsid w:val="520B761D"/>
    <w:rsid w:val="53570BC7"/>
    <w:rsid w:val="54CE26CF"/>
    <w:rsid w:val="55A12F20"/>
    <w:rsid w:val="56145A50"/>
    <w:rsid w:val="5A00696D"/>
    <w:rsid w:val="5C677226"/>
    <w:rsid w:val="5EEE5D49"/>
    <w:rsid w:val="5F3B4F11"/>
    <w:rsid w:val="5FFD1FDC"/>
    <w:rsid w:val="623C2F71"/>
    <w:rsid w:val="6360721D"/>
    <w:rsid w:val="63E636A7"/>
    <w:rsid w:val="647E7995"/>
    <w:rsid w:val="65740FF7"/>
    <w:rsid w:val="65A71AE1"/>
    <w:rsid w:val="66005BE2"/>
    <w:rsid w:val="661C6C15"/>
    <w:rsid w:val="671E6420"/>
    <w:rsid w:val="67C17C27"/>
    <w:rsid w:val="68473673"/>
    <w:rsid w:val="690818ED"/>
    <w:rsid w:val="69947BBF"/>
    <w:rsid w:val="6B782A34"/>
    <w:rsid w:val="6BAF5E2D"/>
    <w:rsid w:val="6C3078F9"/>
    <w:rsid w:val="6D2F068C"/>
    <w:rsid w:val="6D790840"/>
    <w:rsid w:val="6FCF293F"/>
    <w:rsid w:val="71B87490"/>
    <w:rsid w:val="71B92164"/>
    <w:rsid w:val="71EF5055"/>
    <w:rsid w:val="73DD7B3D"/>
    <w:rsid w:val="74591597"/>
    <w:rsid w:val="75AD513C"/>
    <w:rsid w:val="78A51113"/>
    <w:rsid w:val="7B501B2D"/>
    <w:rsid w:val="7BAE748A"/>
    <w:rsid w:val="7E3E6C1B"/>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47"/>
    <w:qFormat/>
    <w:uiPriority w:val="0"/>
    <w:pPr>
      <w:keepNext/>
      <w:keepLines/>
      <w:spacing w:before="260" w:after="260" w:line="416" w:lineRule="auto"/>
      <w:jc w:val="left"/>
      <w:outlineLvl w:val="1"/>
    </w:pPr>
    <w:rPr>
      <w:rFonts w:ascii="Arial" w:hAnsi="Arial"/>
      <w:b/>
      <w:bCs/>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rFonts w:eastAsia="仿宋_GB2312"/>
      <w:sz w:val="23"/>
    </w:rPr>
  </w:style>
  <w:style w:type="paragraph" w:customStyle="1" w:styleId="3">
    <w:name w:val="目录 82"/>
    <w:next w:val="1"/>
    <w:qFormat/>
    <w:uiPriority w:val="0"/>
    <w:pPr>
      <w:wordWrap w:val="0"/>
      <w:ind w:left="2550"/>
      <w:jc w:val="both"/>
    </w:pPr>
    <w:rPr>
      <w:rFonts w:ascii="等线" w:hAnsi="等线" w:eastAsia="等线" w:cs="宋体"/>
      <w:sz w:val="21"/>
      <w:lang w:val="en-US" w:eastAsia="zh-CN" w:bidi="ar-SA"/>
    </w:rPr>
  </w:style>
  <w:style w:type="paragraph" w:styleId="5">
    <w:name w:val="Normal Indent"/>
    <w:basedOn w:val="1"/>
    <w:qFormat/>
    <w:uiPriority w:val="0"/>
    <w:pPr>
      <w:adjustRightInd w:val="0"/>
      <w:ind w:firstLine="420"/>
      <w:jc w:val="left"/>
    </w:pPr>
    <w:rPr>
      <w:rFonts w:eastAsia="楷体_GB2312"/>
      <w:sz w:val="24"/>
      <w:szCs w:val="20"/>
    </w:rPr>
  </w:style>
  <w:style w:type="paragraph" w:styleId="6">
    <w:name w:val="annotation text"/>
    <w:basedOn w:val="1"/>
    <w:link w:val="48"/>
    <w:unhideWhenUsed/>
    <w:qFormat/>
    <w:uiPriority w:val="0"/>
    <w:pPr>
      <w:jc w:val="left"/>
    </w:pPr>
  </w:style>
  <w:style w:type="paragraph" w:styleId="7">
    <w:name w:val="Body Text Indent"/>
    <w:basedOn w:val="1"/>
    <w:next w:val="8"/>
    <w:qFormat/>
    <w:uiPriority w:val="0"/>
    <w:pPr>
      <w:spacing w:after="156"/>
      <w:ind w:firstLine="480"/>
    </w:pPr>
    <w:rPr>
      <w:sz w:val="24"/>
    </w:rPr>
  </w:style>
  <w:style w:type="paragraph" w:styleId="8">
    <w:name w:val="envelope return"/>
    <w:basedOn w:val="1"/>
    <w:qFormat/>
    <w:uiPriority w:val="99"/>
    <w:pPr>
      <w:snapToGrid w:val="0"/>
    </w:pPr>
    <w:rPr>
      <w:rFonts w:ascii="Arial" w:hAnsi="Arial" w:cs="Arial"/>
    </w:rPr>
  </w:style>
  <w:style w:type="paragraph" w:styleId="9">
    <w:name w:val="Plain Text"/>
    <w:basedOn w:val="1"/>
    <w:qFormat/>
    <w:uiPriority w:val="0"/>
    <w:rPr>
      <w:rFonts w:ascii="宋体" w:hAnsi="Courier New"/>
      <w:szCs w:val="21"/>
    </w:rPr>
  </w:style>
  <w:style w:type="paragraph" w:styleId="10">
    <w:name w:val="Balloon Text"/>
    <w:basedOn w:val="1"/>
    <w:link w:val="46"/>
    <w:semiHidden/>
    <w:unhideWhenUsed/>
    <w:qFormat/>
    <w:uiPriority w:val="99"/>
    <w:rPr>
      <w:sz w:val="18"/>
      <w:szCs w:val="18"/>
    </w:rPr>
  </w:style>
  <w:style w:type="paragraph" w:styleId="11">
    <w:name w:val="footer"/>
    <w:basedOn w:val="1"/>
    <w:link w:val="2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Normal (Web)"/>
    <w:basedOn w:val="1"/>
    <w:semiHidden/>
    <w:unhideWhenUsed/>
    <w:qFormat/>
    <w:uiPriority w:val="99"/>
    <w:pPr>
      <w:spacing w:beforeAutospacing="1" w:afterAutospacing="1"/>
      <w:jc w:val="left"/>
    </w:pPr>
    <w:rPr>
      <w:kern w:val="0"/>
      <w:sz w:val="24"/>
    </w:rPr>
  </w:style>
  <w:style w:type="paragraph" w:styleId="14">
    <w:name w:val="Title"/>
    <w:basedOn w:val="1"/>
    <w:link w:val="24"/>
    <w:qFormat/>
    <w:uiPriority w:val="0"/>
    <w:pPr>
      <w:jc w:val="center"/>
    </w:pPr>
    <w:rPr>
      <w:rFonts w:ascii="Arial Black" w:hAnsi="Arial Black" w:eastAsia="仿宋_GB2312" w:cstheme="minorBidi"/>
      <w:b/>
      <w:sz w:val="44"/>
      <w:szCs w:val="32"/>
    </w:rPr>
  </w:style>
  <w:style w:type="paragraph" w:styleId="15">
    <w:name w:val="annotation subject"/>
    <w:basedOn w:val="6"/>
    <w:next w:val="6"/>
    <w:link w:val="49"/>
    <w:semiHidden/>
    <w:unhideWhenUsed/>
    <w:qFormat/>
    <w:uiPriority w:val="99"/>
    <w:rPr>
      <w:b/>
      <w:bCs/>
    </w:rPr>
  </w:style>
  <w:style w:type="paragraph" w:styleId="16">
    <w:name w:val="Body Text First Indent 2"/>
    <w:basedOn w:val="7"/>
    <w:qFormat/>
    <w:uiPriority w:val="99"/>
    <w:pPr>
      <w:ind w:firstLine="420" w:firstLineChars="200"/>
    </w:pPr>
  </w:style>
  <w:style w:type="table" w:styleId="18">
    <w:name w:val="Table Grid"/>
    <w:basedOn w:val="17"/>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444444"/>
      <w:u w:val="none"/>
    </w:rPr>
  </w:style>
  <w:style w:type="character" w:styleId="21">
    <w:name w:val="Hyperlink"/>
    <w:basedOn w:val="19"/>
    <w:semiHidden/>
    <w:unhideWhenUsed/>
    <w:qFormat/>
    <w:uiPriority w:val="99"/>
    <w:rPr>
      <w:color w:val="444444"/>
      <w:u w:val="none"/>
    </w:rPr>
  </w:style>
  <w:style w:type="character" w:styleId="22">
    <w:name w:val="annotation reference"/>
    <w:basedOn w:val="19"/>
    <w:semiHidden/>
    <w:unhideWhenUsed/>
    <w:qFormat/>
    <w:uiPriority w:val="99"/>
    <w:rPr>
      <w:sz w:val="21"/>
      <w:szCs w:val="21"/>
    </w:rPr>
  </w:style>
  <w:style w:type="character" w:customStyle="1" w:styleId="23">
    <w:name w:val="页脚 Char"/>
    <w:link w:val="11"/>
    <w:qFormat/>
    <w:uiPriority w:val="0"/>
    <w:rPr>
      <w:sz w:val="18"/>
      <w:szCs w:val="18"/>
    </w:rPr>
  </w:style>
  <w:style w:type="character" w:customStyle="1" w:styleId="24">
    <w:name w:val="标题 Char"/>
    <w:link w:val="14"/>
    <w:qFormat/>
    <w:uiPriority w:val="0"/>
    <w:rPr>
      <w:rFonts w:ascii="Arial Black" w:hAnsi="Arial Black" w:eastAsia="仿宋_GB2312"/>
      <w:b/>
      <w:sz w:val="44"/>
      <w:szCs w:val="32"/>
    </w:rPr>
  </w:style>
  <w:style w:type="character" w:customStyle="1" w:styleId="25">
    <w:name w:val="页眉 Char"/>
    <w:link w:val="12"/>
    <w:qFormat/>
    <w:uiPriority w:val="0"/>
    <w:rPr>
      <w:sz w:val="18"/>
      <w:szCs w:val="18"/>
    </w:rPr>
  </w:style>
  <w:style w:type="character" w:customStyle="1" w:styleId="26">
    <w:name w:val="页眉 字符1"/>
    <w:basedOn w:val="19"/>
    <w:semiHidden/>
    <w:qFormat/>
    <w:uiPriority w:val="99"/>
    <w:rPr>
      <w:rFonts w:ascii="Times New Roman" w:hAnsi="Times New Roman" w:eastAsia="宋体" w:cs="Times New Roman"/>
      <w:sz w:val="18"/>
      <w:szCs w:val="18"/>
    </w:rPr>
  </w:style>
  <w:style w:type="character" w:customStyle="1" w:styleId="27">
    <w:name w:val="标题 字符1"/>
    <w:basedOn w:val="19"/>
    <w:qFormat/>
    <w:uiPriority w:val="10"/>
    <w:rPr>
      <w:rFonts w:asciiTheme="majorHAnsi" w:hAnsiTheme="majorHAnsi" w:eastAsiaTheme="majorEastAsia" w:cstheme="majorBidi"/>
      <w:b/>
      <w:bCs/>
      <w:sz w:val="32"/>
      <w:szCs w:val="32"/>
    </w:rPr>
  </w:style>
  <w:style w:type="character" w:customStyle="1" w:styleId="28">
    <w:name w:val="页脚 字符1"/>
    <w:basedOn w:val="19"/>
    <w:semiHidden/>
    <w:qFormat/>
    <w:uiPriority w:val="99"/>
    <w:rPr>
      <w:rFonts w:ascii="Times New Roman" w:hAnsi="Times New Roman" w:eastAsia="宋体" w:cs="Times New Roman"/>
      <w:sz w:val="18"/>
      <w:szCs w:val="18"/>
    </w:rPr>
  </w:style>
  <w:style w:type="paragraph" w:customStyle="1" w:styleId="29">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0">
    <w:name w:val="_Style 23"/>
    <w:basedOn w:val="1"/>
    <w:next w:val="1"/>
    <w:qFormat/>
    <w:uiPriority w:val="0"/>
    <w:pPr>
      <w:pBdr>
        <w:bottom w:val="single" w:color="auto" w:sz="6" w:space="1"/>
      </w:pBdr>
      <w:jc w:val="center"/>
    </w:pPr>
    <w:rPr>
      <w:rFonts w:ascii="Arial"/>
      <w:vanish/>
      <w:sz w:val="16"/>
    </w:rPr>
  </w:style>
  <w:style w:type="paragraph" w:customStyle="1" w:styleId="31">
    <w:name w:val="_Style 24"/>
    <w:basedOn w:val="1"/>
    <w:next w:val="1"/>
    <w:qFormat/>
    <w:uiPriority w:val="0"/>
    <w:pPr>
      <w:pBdr>
        <w:top w:val="single" w:color="auto" w:sz="6" w:space="1"/>
      </w:pBdr>
      <w:jc w:val="center"/>
    </w:pPr>
    <w:rPr>
      <w:rFonts w:ascii="Arial"/>
      <w:vanish/>
      <w:sz w:val="16"/>
    </w:rPr>
  </w:style>
  <w:style w:type="character" w:customStyle="1" w:styleId="32">
    <w:name w:val="qxdate"/>
    <w:basedOn w:val="19"/>
    <w:qFormat/>
    <w:uiPriority w:val="0"/>
    <w:rPr>
      <w:color w:val="333333"/>
      <w:sz w:val="18"/>
      <w:szCs w:val="18"/>
    </w:rPr>
  </w:style>
  <w:style w:type="character" w:customStyle="1" w:styleId="33">
    <w:name w:val="prev"/>
    <w:basedOn w:val="19"/>
    <w:qFormat/>
    <w:uiPriority w:val="0"/>
    <w:rPr>
      <w:rFonts w:ascii="微软雅黑" w:hAnsi="微软雅黑" w:eastAsia="微软雅黑" w:cs="微软雅黑"/>
      <w:sz w:val="21"/>
      <w:szCs w:val="21"/>
    </w:rPr>
  </w:style>
  <w:style w:type="character" w:customStyle="1" w:styleId="34">
    <w:name w:val="prev1"/>
    <w:basedOn w:val="19"/>
    <w:qFormat/>
    <w:uiPriority w:val="0"/>
    <w:rPr>
      <w:color w:val="888888"/>
    </w:rPr>
  </w:style>
  <w:style w:type="character" w:customStyle="1" w:styleId="35">
    <w:name w:val="cfdate"/>
    <w:basedOn w:val="19"/>
    <w:qFormat/>
    <w:uiPriority w:val="0"/>
    <w:rPr>
      <w:color w:val="333333"/>
      <w:sz w:val="18"/>
      <w:szCs w:val="18"/>
    </w:rPr>
  </w:style>
  <w:style w:type="character" w:customStyle="1" w:styleId="36">
    <w:name w:val="displayarti"/>
    <w:basedOn w:val="19"/>
    <w:qFormat/>
    <w:uiPriority w:val="0"/>
    <w:rPr>
      <w:color w:val="FFFFFF"/>
      <w:shd w:val="clear" w:color="auto" w:fill="A00000"/>
    </w:rPr>
  </w:style>
  <w:style w:type="character" w:customStyle="1" w:styleId="37">
    <w:name w:val="gjfg"/>
    <w:basedOn w:val="19"/>
    <w:qFormat/>
    <w:uiPriority w:val="0"/>
  </w:style>
  <w:style w:type="character" w:customStyle="1" w:styleId="38">
    <w:name w:val="redfilenumber"/>
    <w:basedOn w:val="19"/>
    <w:qFormat/>
    <w:uiPriority w:val="0"/>
    <w:rPr>
      <w:color w:val="BA2636"/>
      <w:sz w:val="18"/>
      <w:szCs w:val="18"/>
    </w:rPr>
  </w:style>
  <w:style w:type="character" w:customStyle="1" w:styleId="39">
    <w:name w:val="redfilefwwh"/>
    <w:basedOn w:val="19"/>
    <w:qFormat/>
    <w:uiPriority w:val="0"/>
    <w:rPr>
      <w:color w:val="BA2636"/>
      <w:sz w:val="18"/>
      <w:szCs w:val="18"/>
    </w:rPr>
  </w:style>
  <w:style w:type="character" w:customStyle="1" w:styleId="40">
    <w:name w:val="next2"/>
    <w:basedOn w:val="19"/>
    <w:qFormat/>
    <w:uiPriority w:val="0"/>
    <w:rPr>
      <w:rFonts w:hint="eastAsia" w:ascii="微软雅黑" w:hAnsi="微软雅黑" w:eastAsia="微软雅黑" w:cs="微软雅黑"/>
      <w:sz w:val="21"/>
      <w:szCs w:val="21"/>
    </w:rPr>
  </w:style>
  <w:style w:type="character" w:customStyle="1" w:styleId="41">
    <w:name w:val="next3"/>
    <w:basedOn w:val="19"/>
    <w:qFormat/>
    <w:uiPriority w:val="0"/>
    <w:rPr>
      <w:color w:val="888888"/>
    </w:rPr>
  </w:style>
  <w:style w:type="character" w:customStyle="1" w:styleId="42">
    <w:name w:val="next"/>
    <w:basedOn w:val="19"/>
    <w:qFormat/>
    <w:uiPriority w:val="0"/>
    <w:rPr>
      <w:rFonts w:ascii="微软雅黑" w:hAnsi="微软雅黑" w:eastAsia="微软雅黑" w:cs="微软雅黑"/>
      <w:sz w:val="21"/>
      <w:szCs w:val="21"/>
    </w:rPr>
  </w:style>
  <w:style w:type="character" w:customStyle="1" w:styleId="43">
    <w:name w:val="next1"/>
    <w:basedOn w:val="19"/>
    <w:qFormat/>
    <w:uiPriority w:val="0"/>
    <w:rPr>
      <w:color w:val="888888"/>
    </w:rPr>
  </w:style>
  <w:style w:type="character" w:customStyle="1" w:styleId="44">
    <w:name w:val="prev2"/>
    <w:basedOn w:val="19"/>
    <w:qFormat/>
    <w:uiPriority w:val="0"/>
    <w:rPr>
      <w:color w:val="888888"/>
    </w:rPr>
  </w:style>
  <w:style w:type="character" w:customStyle="1" w:styleId="45">
    <w:name w:val="prev3"/>
    <w:basedOn w:val="19"/>
    <w:qFormat/>
    <w:uiPriority w:val="0"/>
    <w:rPr>
      <w:rFonts w:ascii="微软雅黑" w:hAnsi="微软雅黑" w:eastAsia="微软雅黑" w:cs="微软雅黑"/>
      <w:sz w:val="21"/>
      <w:szCs w:val="21"/>
    </w:rPr>
  </w:style>
  <w:style w:type="character" w:customStyle="1" w:styleId="46">
    <w:name w:val="批注框文本 Char"/>
    <w:basedOn w:val="19"/>
    <w:link w:val="10"/>
    <w:semiHidden/>
    <w:qFormat/>
    <w:uiPriority w:val="99"/>
    <w:rPr>
      <w:kern w:val="2"/>
      <w:sz w:val="18"/>
      <w:szCs w:val="18"/>
    </w:rPr>
  </w:style>
  <w:style w:type="character" w:customStyle="1" w:styleId="47">
    <w:name w:val="标题 2 Char"/>
    <w:basedOn w:val="19"/>
    <w:link w:val="4"/>
    <w:qFormat/>
    <w:uiPriority w:val="0"/>
    <w:rPr>
      <w:rFonts w:ascii="Arial" w:hAnsi="Arial"/>
      <w:b/>
      <w:bCs/>
      <w:kern w:val="2"/>
      <w:sz w:val="28"/>
      <w:szCs w:val="32"/>
    </w:rPr>
  </w:style>
  <w:style w:type="character" w:customStyle="1" w:styleId="48">
    <w:name w:val="批注文字 Char"/>
    <w:basedOn w:val="19"/>
    <w:link w:val="6"/>
    <w:qFormat/>
    <w:uiPriority w:val="0"/>
    <w:rPr>
      <w:kern w:val="2"/>
      <w:sz w:val="21"/>
      <w:szCs w:val="24"/>
    </w:rPr>
  </w:style>
  <w:style w:type="character" w:customStyle="1" w:styleId="49">
    <w:name w:val="批注主题 Char"/>
    <w:basedOn w:val="48"/>
    <w:link w:val="15"/>
    <w:semiHidden/>
    <w:qFormat/>
    <w:uiPriority w:val="99"/>
    <w:rPr>
      <w:b/>
      <w:bCs/>
      <w:kern w:val="2"/>
      <w:sz w:val="21"/>
      <w:szCs w:val="24"/>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8791</Words>
  <Characters>9049</Characters>
  <Lines>19</Lines>
  <Paragraphs>5</Paragraphs>
  <TotalTime>2</TotalTime>
  <ScaleCrop>false</ScaleCrop>
  <LinksUpToDate>false</LinksUpToDate>
  <CharactersWithSpaces>9680</CharactersWithSpaces>
  <Application>WPS Office_11.8.2.12187_F1E327BC-269C-435d-A152-05C5408002CA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杰</cp:lastModifiedBy>
  <cp:lastPrinted>2024-01-10T01:25:00Z</cp:lastPrinted>
  <dcterms:modified xsi:type="dcterms:W3CDTF">2024-02-19T07:38:24Z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2052-11.8.2.12187</vt:lpwstr>
  </property>
  <property fmtid="{D5CDD505-2E9C-101B-9397-08002B2CF9AE}" pid="3" name="ICV">
    <vt:lpwstr>B3D513E69FF4441E9482DF9DD14F77CC</vt:lpwstr>
  </property>
</Properties>
</file>