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EF" w:rsidRDefault="005C76EF" w:rsidP="005C76EF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修理报价明细表</w:t>
      </w:r>
    </w:p>
    <w:p w:rsidR="005C76EF" w:rsidRPr="00146084" w:rsidRDefault="005C76EF" w:rsidP="005C76EF"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一、门机、装载机修理报价</w:t>
      </w:r>
    </w:p>
    <w:p w:rsidR="005C76EF" w:rsidRDefault="005C76EF" w:rsidP="005C76EF"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  </w:t>
      </w:r>
    </w:p>
    <w:tbl>
      <w:tblPr>
        <w:tblpPr w:leftFromText="180" w:rightFromText="180" w:vertAnchor="page" w:horzAnchor="margin" w:tblpY="331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2268"/>
        <w:gridCol w:w="2011"/>
      </w:tblGrid>
      <w:tr w:rsidR="005C76EF" w:rsidTr="004607A2">
        <w:trPr>
          <w:trHeight w:val="839"/>
        </w:trPr>
        <w:tc>
          <w:tcPr>
            <w:tcW w:w="959" w:type="dxa"/>
            <w:tcBorders>
              <w:bottom w:val="nil"/>
              <w:right w:val="nil"/>
            </w:tcBorders>
            <w:vAlign w:val="center"/>
          </w:tcPr>
          <w:p w:rsidR="005C76EF" w:rsidRDefault="005C76EF" w:rsidP="004607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价格</w:t>
            </w:r>
          </w:p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（元/只）</w:t>
            </w:r>
          </w:p>
        </w:tc>
        <w:tc>
          <w:tcPr>
            <w:tcW w:w="2011" w:type="dxa"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C76EF" w:rsidTr="004607A2">
        <w:trPr>
          <w:trHeight w:val="550"/>
        </w:trPr>
        <w:tc>
          <w:tcPr>
            <w:tcW w:w="959" w:type="dxa"/>
            <w:vMerge w:val="restart"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装载机</w:t>
            </w: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斗口板更换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1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油箱修补烧焊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9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水箱护栏新制装复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3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踏步扶梯新制装复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43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驾驶室门新制装复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4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铲斗更换、清理加油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33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3t铲斗新制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32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5t铲斗新制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602"/>
        </w:trPr>
        <w:tc>
          <w:tcPr>
            <w:tcW w:w="959" w:type="dxa"/>
            <w:vMerge w:val="restart"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门机</w:t>
            </w: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行走电机防撞支架新制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602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Pr="008A3031" w:rsidRDefault="005C76EF" w:rsidP="004607A2">
            <w:pPr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F26E9">
              <w:rPr>
                <w:rFonts w:ascii="宋体" w:hAnsi="宋体" w:cs="宋体" w:hint="eastAsia"/>
                <w:kern w:val="0"/>
                <w:sz w:val="24"/>
              </w:rPr>
              <w:t>行走电机罩壳新制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54"/>
        </w:trPr>
        <w:tc>
          <w:tcPr>
            <w:tcW w:w="959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防风铁鞋新制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2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10t门机象鼻梁滑轮更换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698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25t门机象鼻梁滑轮更换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C76EF" w:rsidRDefault="005C76EF" w:rsidP="005C76EF">
      <w:pPr>
        <w:rPr>
          <w:szCs w:val="21"/>
        </w:rPr>
      </w:pPr>
    </w:p>
    <w:p w:rsidR="005C76EF" w:rsidRDefault="005C76EF" w:rsidP="005C76EF">
      <w:pPr>
        <w:rPr>
          <w:szCs w:val="21"/>
        </w:rPr>
      </w:pPr>
    </w:p>
    <w:p w:rsidR="005C76EF" w:rsidRPr="003157A9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</w:p>
    <w:p w:rsidR="005C76EF" w:rsidRPr="003157A9" w:rsidRDefault="005C76EF" w:rsidP="005C76EF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二</w:t>
      </w:r>
      <w:r w:rsidRPr="003157A9">
        <w:rPr>
          <w:rFonts w:ascii="宋体" w:hAnsi="宋体" w:cs="宋体" w:hint="eastAsia"/>
          <w:kern w:val="0"/>
          <w:sz w:val="24"/>
        </w:rPr>
        <w:t>、水箱修理报价</w:t>
      </w:r>
    </w:p>
    <w:p w:rsidR="005C76EF" w:rsidRPr="009E4FA8" w:rsidRDefault="005C76EF" w:rsidP="005C76EF">
      <w:pPr>
        <w:ind w:left="1440" w:hangingChars="600" w:hanging="1440"/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1、3t装载机、推耙机、牵引车、25t汽吊、15t及以下叉车冷却水箱拆解、清洗、管路疏通、焊补修理：</w:t>
      </w:r>
      <w:r>
        <w:rPr>
          <w:rFonts w:ascii="宋体" w:hAnsi="宋体" w:cs="宋体" w:hint="eastAsia"/>
          <w:kern w:val="0"/>
          <w:sz w:val="24"/>
        </w:rPr>
        <w:t xml:space="preserve">   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5C76EF" w:rsidRPr="009E4FA8" w:rsidRDefault="005C76EF" w:rsidP="005C76EF">
      <w:pPr>
        <w:ind w:left="1440" w:hangingChars="600" w:hanging="1440"/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2、5t装载机、15t以上叉车冷却水箱拆解、清洗、管路疏通、焊补修理：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5C76EF" w:rsidRPr="009E4FA8" w:rsidRDefault="005C76EF" w:rsidP="005C76EF">
      <w:pPr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3、所有内燃机械机油冷却器拆解、清洗、管路疏通：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5C76EF" w:rsidRPr="009E4FA8" w:rsidRDefault="005C76EF" w:rsidP="005C76EF">
      <w:pPr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4、5t装载机、15t以上叉车冷却水箱新制：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5C76EF" w:rsidRPr="009E4FA8" w:rsidRDefault="005C76EF" w:rsidP="005C76EF">
      <w:pPr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5、3t装载机、15t及以下叉车冷却水箱新制：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5C76EF" w:rsidRPr="009E4FA8" w:rsidRDefault="005C76EF" w:rsidP="005C76EF">
      <w:pPr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5C76EF" w:rsidRDefault="005C76EF" w:rsidP="005C76EF">
      <w:pPr>
        <w:rPr>
          <w:sz w:val="24"/>
        </w:rPr>
      </w:pPr>
    </w:p>
    <w:p w:rsidR="005C76EF" w:rsidRDefault="005C76EF" w:rsidP="005C76EF">
      <w:pPr>
        <w:rPr>
          <w:sz w:val="24"/>
        </w:rPr>
      </w:pPr>
    </w:p>
    <w:p w:rsidR="005C76EF" w:rsidRDefault="005C76EF" w:rsidP="005C76EF">
      <w:pPr>
        <w:rPr>
          <w:sz w:val="24"/>
        </w:rPr>
      </w:pPr>
      <w:r>
        <w:rPr>
          <w:rFonts w:hint="eastAsia"/>
          <w:sz w:val="24"/>
        </w:rPr>
        <w:t>三、</w:t>
      </w:r>
      <w:r w:rsidRPr="008017AD">
        <w:rPr>
          <w:rFonts w:hint="eastAsia"/>
          <w:sz w:val="24"/>
        </w:rPr>
        <w:t>轮胎修补</w:t>
      </w:r>
      <w:r>
        <w:rPr>
          <w:rFonts w:hint="eastAsia"/>
          <w:sz w:val="24"/>
        </w:rPr>
        <w:t>报价：</w:t>
      </w:r>
    </w:p>
    <w:p w:rsidR="005C76EF" w:rsidRPr="008017AD" w:rsidRDefault="005C76EF" w:rsidP="005C76E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1992"/>
        <w:gridCol w:w="1608"/>
        <w:gridCol w:w="1440"/>
        <w:gridCol w:w="1214"/>
      </w:tblGrid>
      <w:tr w:rsidR="005C76EF" w:rsidTr="004607A2">
        <w:trPr>
          <w:trHeight w:val="915"/>
        </w:trPr>
        <w:tc>
          <w:tcPr>
            <w:tcW w:w="2268" w:type="dxa"/>
            <w:gridSpan w:val="2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车型</w:t>
            </w:r>
          </w:p>
        </w:tc>
        <w:tc>
          <w:tcPr>
            <w:tcW w:w="1992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轮胎型号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修补价格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（元</w:t>
            </w:r>
            <w:r w:rsidRPr="008017AD">
              <w:rPr>
                <w:rFonts w:hint="eastAsia"/>
                <w:sz w:val="24"/>
              </w:rPr>
              <w:t>/</w:t>
            </w:r>
            <w:r w:rsidRPr="008017AD">
              <w:rPr>
                <w:rFonts w:hint="eastAsia"/>
                <w:sz w:val="24"/>
              </w:rPr>
              <w:t>只）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（含拆装）</w:t>
            </w:r>
          </w:p>
        </w:tc>
        <w:tc>
          <w:tcPr>
            <w:tcW w:w="1440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拆装价格</w:t>
            </w:r>
          </w:p>
        </w:tc>
        <w:tc>
          <w:tcPr>
            <w:tcW w:w="1214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备注</w:t>
            </w:r>
          </w:p>
        </w:tc>
      </w:tr>
      <w:tr w:rsidR="005C76EF" w:rsidTr="004607A2">
        <w:trPr>
          <w:trHeight w:val="910"/>
        </w:trPr>
        <w:tc>
          <w:tcPr>
            <w:tcW w:w="828" w:type="dxa"/>
            <w:vMerge w:val="restart"/>
          </w:tcPr>
          <w:p w:rsidR="005C76EF" w:rsidRPr="008017AD" w:rsidRDefault="005C76EF" w:rsidP="004607A2">
            <w:pPr>
              <w:rPr>
                <w:sz w:val="24"/>
              </w:rPr>
            </w:pPr>
          </w:p>
          <w:p w:rsidR="005C76EF" w:rsidRPr="008017AD" w:rsidRDefault="005C76EF" w:rsidP="004607A2">
            <w:pPr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叉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车</w:t>
            </w:r>
          </w:p>
        </w:tc>
        <w:tc>
          <w:tcPr>
            <w:tcW w:w="1440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8017AD">
              <w:rPr>
                <w:rFonts w:hint="eastAsia"/>
                <w:sz w:val="24"/>
              </w:rPr>
              <w:t>t</w:t>
            </w:r>
            <w:r w:rsidRPr="008017AD">
              <w:rPr>
                <w:rFonts w:hint="eastAsia"/>
                <w:sz w:val="24"/>
              </w:rPr>
              <w:t>及以下</w:t>
            </w:r>
          </w:p>
        </w:tc>
        <w:tc>
          <w:tcPr>
            <w:tcW w:w="1992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8017AD">
              <w:rPr>
                <w:rFonts w:hint="eastAsia"/>
                <w:sz w:val="24"/>
              </w:rPr>
              <w:t>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20</w:t>
            </w:r>
            <w:r w:rsidRPr="008017AD">
              <w:rPr>
                <w:rFonts w:hint="eastAsia"/>
                <w:sz w:val="24"/>
              </w:rPr>
              <w:t>及以下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Default="005C76EF" w:rsidP="004607A2">
            <w:pPr>
              <w:jc w:val="center"/>
              <w:rPr>
                <w:sz w:val="24"/>
              </w:rPr>
            </w:pPr>
          </w:p>
          <w:p w:rsidR="005C76EF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拆装轮胎为</w:t>
            </w:r>
          </w:p>
        </w:tc>
        <w:tc>
          <w:tcPr>
            <w:tcW w:w="1214" w:type="dxa"/>
            <w:vMerge w:val="restart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夜间修理或现场修理每只增加</w:t>
            </w:r>
            <w:r>
              <w:rPr>
                <w:rFonts w:hint="eastAsia"/>
                <w:sz w:val="24"/>
              </w:rPr>
              <w:t xml:space="preserve">   </w:t>
            </w:r>
            <w:r w:rsidRPr="008017AD">
              <w:rPr>
                <w:rFonts w:hint="eastAsia"/>
                <w:sz w:val="24"/>
              </w:rPr>
              <w:t>元</w:t>
            </w:r>
          </w:p>
        </w:tc>
      </w:tr>
      <w:tr w:rsidR="005C76EF" w:rsidTr="004607A2">
        <w:trPr>
          <w:trHeight w:val="920"/>
        </w:trPr>
        <w:tc>
          <w:tcPr>
            <w:tcW w:w="828" w:type="dxa"/>
            <w:vMerge/>
          </w:tcPr>
          <w:p w:rsidR="005C76EF" w:rsidRDefault="005C76EF" w:rsidP="004607A2"/>
        </w:tc>
        <w:tc>
          <w:tcPr>
            <w:tcW w:w="1440" w:type="dxa"/>
            <w:vMerge w:val="restart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16t</w:t>
            </w:r>
          </w:p>
        </w:tc>
        <w:tc>
          <w:tcPr>
            <w:tcW w:w="1992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12.00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24</w:t>
            </w:r>
            <w:r w:rsidRPr="008017AD">
              <w:rPr>
                <w:rFonts w:hint="eastAsia"/>
                <w:sz w:val="24"/>
              </w:rPr>
              <w:t>（前轮）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5C76EF" w:rsidRDefault="005C76EF" w:rsidP="004607A2"/>
        </w:tc>
        <w:tc>
          <w:tcPr>
            <w:tcW w:w="1214" w:type="dxa"/>
            <w:vMerge/>
          </w:tcPr>
          <w:p w:rsidR="005C76EF" w:rsidRDefault="005C76EF" w:rsidP="004607A2"/>
        </w:tc>
      </w:tr>
      <w:tr w:rsidR="005C76EF" w:rsidTr="004607A2">
        <w:trPr>
          <w:trHeight w:val="932"/>
        </w:trPr>
        <w:tc>
          <w:tcPr>
            <w:tcW w:w="828" w:type="dxa"/>
            <w:vMerge/>
          </w:tcPr>
          <w:p w:rsidR="005C76EF" w:rsidRDefault="005C76EF" w:rsidP="004607A2"/>
        </w:tc>
        <w:tc>
          <w:tcPr>
            <w:tcW w:w="1440" w:type="dxa"/>
            <w:vMerge/>
          </w:tcPr>
          <w:p w:rsidR="005C76EF" w:rsidRPr="008017AD" w:rsidRDefault="005C76EF" w:rsidP="004607A2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12.00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20</w:t>
            </w:r>
            <w:r w:rsidRPr="008017AD">
              <w:rPr>
                <w:rFonts w:hint="eastAsia"/>
                <w:sz w:val="24"/>
              </w:rPr>
              <w:t>（后轮）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5C76EF" w:rsidRDefault="005C76EF" w:rsidP="004607A2"/>
        </w:tc>
        <w:tc>
          <w:tcPr>
            <w:tcW w:w="1214" w:type="dxa"/>
            <w:vMerge/>
          </w:tcPr>
          <w:p w:rsidR="005C76EF" w:rsidRDefault="005C76EF" w:rsidP="004607A2"/>
        </w:tc>
      </w:tr>
      <w:tr w:rsidR="005C76EF" w:rsidTr="004607A2">
        <w:trPr>
          <w:trHeight w:val="929"/>
        </w:trPr>
        <w:tc>
          <w:tcPr>
            <w:tcW w:w="828" w:type="dxa"/>
            <w:vMerge/>
          </w:tcPr>
          <w:p w:rsidR="005C76EF" w:rsidRDefault="005C76EF" w:rsidP="004607A2"/>
        </w:tc>
        <w:tc>
          <w:tcPr>
            <w:tcW w:w="1440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32t</w:t>
            </w:r>
          </w:p>
        </w:tc>
        <w:tc>
          <w:tcPr>
            <w:tcW w:w="1992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16.00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25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5C76EF" w:rsidRDefault="005C76EF" w:rsidP="004607A2"/>
        </w:tc>
        <w:tc>
          <w:tcPr>
            <w:tcW w:w="1214" w:type="dxa"/>
            <w:vMerge/>
          </w:tcPr>
          <w:p w:rsidR="005C76EF" w:rsidRDefault="005C76EF" w:rsidP="004607A2"/>
        </w:tc>
      </w:tr>
      <w:tr w:rsidR="005C76EF" w:rsidTr="004607A2">
        <w:trPr>
          <w:trHeight w:val="936"/>
        </w:trPr>
        <w:tc>
          <w:tcPr>
            <w:tcW w:w="82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牵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引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车</w:t>
            </w:r>
          </w:p>
        </w:tc>
        <w:tc>
          <w:tcPr>
            <w:tcW w:w="1440" w:type="dxa"/>
          </w:tcPr>
          <w:p w:rsidR="005C76EF" w:rsidRPr="008017AD" w:rsidRDefault="005C76EF" w:rsidP="004607A2">
            <w:pPr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4.5t</w:t>
            </w:r>
          </w:p>
        </w:tc>
        <w:tc>
          <w:tcPr>
            <w:tcW w:w="1992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8.25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15</w:t>
            </w:r>
            <w:r w:rsidRPr="008017AD">
              <w:rPr>
                <w:rFonts w:hint="eastAsia"/>
                <w:sz w:val="24"/>
              </w:rPr>
              <w:t>（后轮）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7.50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15</w:t>
            </w:r>
            <w:r w:rsidRPr="008017AD">
              <w:rPr>
                <w:rFonts w:hint="eastAsia"/>
                <w:sz w:val="24"/>
              </w:rPr>
              <w:t>（前轮）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Merge/>
          </w:tcPr>
          <w:p w:rsidR="005C76EF" w:rsidRDefault="005C76EF" w:rsidP="004607A2"/>
        </w:tc>
      </w:tr>
      <w:tr w:rsidR="005C76EF" w:rsidTr="004607A2">
        <w:trPr>
          <w:trHeight w:val="936"/>
        </w:trPr>
        <w:tc>
          <w:tcPr>
            <w:tcW w:w="828" w:type="dxa"/>
            <w:vMerge w:val="restart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装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载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机</w:t>
            </w:r>
          </w:p>
        </w:tc>
        <w:tc>
          <w:tcPr>
            <w:tcW w:w="1440" w:type="dxa"/>
          </w:tcPr>
          <w:p w:rsidR="005C76EF" w:rsidRPr="008017AD" w:rsidRDefault="005C76EF" w:rsidP="004607A2">
            <w:pPr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3t</w:t>
            </w:r>
          </w:p>
        </w:tc>
        <w:tc>
          <w:tcPr>
            <w:tcW w:w="1992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17.5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25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拆装轮胎为</w:t>
            </w:r>
          </w:p>
        </w:tc>
        <w:tc>
          <w:tcPr>
            <w:tcW w:w="1214" w:type="dxa"/>
            <w:vMerge/>
          </w:tcPr>
          <w:p w:rsidR="005C76EF" w:rsidRDefault="005C76EF" w:rsidP="004607A2"/>
        </w:tc>
      </w:tr>
      <w:tr w:rsidR="005C76EF" w:rsidTr="004607A2">
        <w:trPr>
          <w:trHeight w:val="920"/>
        </w:trPr>
        <w:tc>
          <w:tcPr>
            <w:tcW w:w="828" w:type="dxa"/>
            <w:vMerge/>
          </w:tcPr>
          <w:p w:rsidR="005C76EF" w:rsidRPr="008017AD" w:rsidRDefault="005C76EF" w:rsidP="004607A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C76EF" w:rsidRPr="008017AD" w:rsidRDefault="005C76EF" w:rsidP="004607A2">
            <w:pPr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5t</w:t>
            </w:r>
          </w:p>
        </w:tc>
        <w:tc>
          <w:tcPr>
            <w:tcW w:w="1992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23.5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25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5C76EF" w:rsidRDefault="005C76EF" w:rsidP="004607A2"/>
        </w:tc>
        <w:tc>
          <w:tcPr>
            <w:tcW w:w="1214" w:type="dxa"/>
            <w:vMerge/>
          </w:tcPr>
          <w:p w:rsidR="005C76EF" w:rsidRDefault="005C76EF" w:rsidP="004607A2"/>
        </w:tc>
      </w:tr>
      <w:tr w:rsidR="005C76EF" w:rsidTr="004607A2">
        <w:trPr>
          <w:trHeight w:val="926"/>
        </w:trPr>
        <w:tc>
          <w:tcPr>
            <w:tcW w:w="82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电</w:t>
            </w: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吊</w:t>
            </w:r>
          </w:p>
        </w:tc>
        <w:tc>
          <w:tcPr>
            <w:tcW w:w="1440" w:type="dxa"/>
          </w:tcPr>
          <w:p w:rsidR="005C76EF" w:rsidRPr="008017AD" w:rsidRDefault="005C76EF" w:rsidP="004607A2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5C76EF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8017AD">
              <w:rPr>
                <w:rFonts w:hint="eastAsia"/>
                <w:sz w:val="24"/>
              </w:rPr>
              <w:t>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20</w:t>
            </w:r>
          </w:p>
        </w:tc>
        <w:tc>
          <w:tcPr>
            <w:tcW w:w="1608" w:type="dxa"/>
          </w:tcPr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  <w:p w:rsidR="005C76EF" w:rsidRPr="008017AD" w:rsidRDefault="005C76EF" w:rsidP="004607A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C76EF" w:rsidRDefault="005C76EF" w:rsidP="004607A2"/>
        </w:tc>
        <w:tc>
          <w:tcPr>
            <w:tcW w:w="1214" w:type="dxa"/>
            <w:vMerge/>
          </w:tcPr>
          <w:p w:rsidR="005C76EF" w:rsidRDefault="005C76EF" w:rsidP="004607A2"/>
        </w:tc>
      </w:tr>
    </w:tbl>
    <w:p w:rsidR="005C76EF" w:rsidRDefault="005C76EF" w:rsidP="005C76EF">
      <w:pPr>
        <w:ind w:right="480"/>
        <w:rPr>
          <w:rFonts w:ascii="宋体" w:hAnsi="宋体" w:cs="宋体"/>
          <w:kern w:val="0"/>
          <w:sz w:val="24"/>
        </w:rPr>
      </w:pPr>
    </w:p>
    <w:p w:rsidR="005C76EF" w:rsidRDefault="005C76EF" w:rsidP="005C76EF">
      <w:pPr>
        <w:ind w:firstLineChars="200" w:firstLine="720"/>
        <w:rPr>
          <w:sz w:val="36"/>
          <w:szCs w:val="36"/>
        </w:rPr>
      </w:pPr>
    </w:p>
    <w:p w:rsidR="005C76EF" w:rsidRDefault="005C76EF" w:rsidP="005C76EF">
      <w:pPr>
        <w:rPr>
          <w:szCs w:val="21"/>
        </w:rPr>
      </w:pPr>
    </w:p>
    <w:p w:rsidR="005C76EF" w:rsidRDefault="005C76EF" w:rsidP="005C76EF">
      <w:pPr>
        <w:rPr>
          <w:rFonts w:ascii="宋体" w:hAnsi="宋体" w:cs="宋体"/>
          <w:b/>
          <w:kern w:val="0"/>
          <w:sz w:val="32"/>
          <w:szCs w:val="32"/>
        </w:rPr>
      </w:pPr>
    </w:p>
    <w:p w:rsidR="005C76EF" w:rsidRDefault="005C76EF" w:rsidP="005C76EF">
      <w:pPr>
        <w:rPr>
          <w:rFonts w:ascii="宋体" w:hAnsi="宋体" w:cs="宋体"/>
          <w:b/>
          <w:kern w:val="0"/>
          <w:sz w:val="32"/>
          <w:szCs w:val="32"/>
        </w:rPr>
      </w:pPr>
    </w:p>
    <w:p w:rsidR="005C76EF" w:rsidRDefault="005C76EF" w:rsidP="005C76EF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四、抓斗修理报价：                                             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6"/>
        <w:gridCol w:w="1800"/>
        <w:gridCol w:w="1800"/>
        <w:gridCol w:w="2232"/>
      </w:tblGrid>
      <w:tr w:rsidR="005C76EF" w:rsidTr="004607A2">
        <w:trPr>
          <w:trHeight w:val="1550"/>
        </w:trPr>
        <w:tc>
          <w:tcPr>
            <w:tcW w:w="2808" w:type="dxa"/>
            <w:gridSpan w:val="2"/>
            <w:vAlign w:val="center"/>
          </w:tcPr>
          <w:p w:rsidR="005C76EF" w:rsidRDefault="005C76EF" w:rsidP="004607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  <w:p w:rsidR="005C76EF" w:rsidRDefault="005C76EF" w:rsidP="004607A2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价格（元/只）</w:t>
            </w:r>
          </w:p>
          <w:p w:rsidR="005C76EF" w:rsidRDefault="005C76EF" w:rsidP="004607A2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1800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加油保养</w:t>
            </w:r>
          </w:p>
        </w:tc>
        <w:tc>
          <w:tcPr>
            <w:tcW w:w="1800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更换钢丝绳及保养</w:t>
            </w:r>
          </w:p>
        </w:tc>
        <w:tc>
          <w:tcPr>
            <w:tcW w:w="2232" w:type="dxa"/>
            <w:vAlign w:val="center"/>
          </w:tcPr>
          <w:p w:rsidR="005C76EF" w:rsidRDefault="005C76EF" w:rsidP="004607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整形（一般小型整形、矫正、气割、焊接和焊封板）</w:t>
            </w:r>
          </w:p>
        </w:tc>
      </w:tr>
      <w:tr w:rsidR="005C76EF" w:rsidTr="004607A2">
        <w:trPr>
          <w:trHeight w:val="553"/>
        </w:trPr>
        <w:tc>
          <w:tcPr>
            <w:tcW w:w="1242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10t双索平口抓斗</w:t>
            </w: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47"/>
        </w:trPr>
        <w:tc>
          <w:tcPr>
            <w:tcW w:w="1242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9"/>
        </w:trPr>
        <w:tc>
          <w:tcPr>
            <w:tcW w:w="1242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5.6m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 xml:space="preserve">3  </w:t>
            </w: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974"/>
        </w:trPr>
        <w:tc>
          <w:tcPr>
            <w:tcW w:w="1242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10t双索多瓣抓斗</w:t>
            </w: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2.35m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3"/>
        </w:trPr>
        <w:tc>
          <w:tcPr>
            <w:tcW w:w="1242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25t四索平口抓斗</w:t>
            </w: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56"/>
        </w:trPr>
        <w:tc>
          <w:tcPr>
            <w:tcW w:w="1242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50"/>
        </w:trPr>
        <w:tc>
          <w:tcPr>
            <w:tcW w:w="1242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59"/>
        </w:trPr>
        <w:tc>
          <w:tcPr>
            <w:tcW w:w="1242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25t四索多瓣抓斗</w:t>
            </w: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7"/>
        </w:trPr>
        <w:tc>
          <w:tcPr>
            <w:tcW w:w="1242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48"/>
        </w:trPr>
        <w:tc>
          <w:tcPr>
            <w:tcW w:w="1242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单索铜矿抓斗</w:t>
            </w: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2.35m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56"/>
        </w:trPr>
        <w:tc>
          <w:tcPr>
            <w:tcW w:w="1242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5C76EF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C76EF" w:rsidRDefault="005C76EF" w:rsidP="005C76EF">
      <w:pPr>
        <w:rPr>
          <w:sz w:val="24"/>
        </w:rPr>
      </w:pPr>
    </w:p>
    <w:p w:rsidR="005C76EF" w:rsidRDefault="005C76EF" w:rsidP="005C76EF">
      <w:pPr>
        <w:rPr>
          <w:sz w:val="24"/>
        </w:rPr>
      </w:pPr>
    </w:p>
    <w:p w:rsidR="005C76EF" w:rsidRDefault="005C76EF" w:rsidP="005C76EF">
      <w:pPr>
        <w:rPr>
          <w:sz w:val="24"/>
        </w:rPr>
      </w:pPr>
      <w:r>
        <w:rPr>
          <w:rFonts w:hint="eastAsia"/>
          <w:sz w:val="24"/>
        </w:rPr>
        <w:t>五、平板车修理报价：</w:t>
      </w:r>
    </w:p>
    <w:p w:rsidR="005C76EF" w:rsidRDefault="005C76EF" w:rsidP="005C76EF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6"/>
        <w:gridCol w:w="1276"/>
        <w:gridCol w:w="850"/>
        <w:gridCol w:w="284"/>
        <w:gridCol w:w="1134"/>
        <w:gridCol w:w="1276"/>
        <w:gridCol w:w="1275"/>
        <w:gridCol w:w="1276"/>
      </w:tblGrid>
      <w:tr w:rsidR="005C76EF" w:rsidTr="004607A2">
        <w:tc>
          <w:tcPr>
            <w:tcW w:w="828" w:type="dxa"/>
            <w:tcBorders>
              <w:bottom w:val="nil"/>
              <w:right w:val="nil"/>
            </w:tcBorders>
          </w:tcPr>
          <w:p w:rsidR="005C76EF" w:rsidRDefault="005C76EF" w:rsidP="004607A2">
            <w:r>
              <w:rPr>
                <w:rFonts w:hint="eastAsia"/>
              </w:rPr>
              <w:t>价格</w:t>
            </w:r>
          </w:p>
        </w:tc>
        <w:tc>
          <w:tcPr>
            <w:tcW w:w="556" w:type="dxa"/>
            <w:vMerge w:val="restart"/>
            <w:tcBorders>
              <w:left w:val="nil"/>
              <w:tl2br w:val="single" w:sz="4" w:space="0" w:color="auto"/>
            </w:tcBorders>
          </w:tcPr>
          <w:p w:rsidR="005C76EF" w:rsidRDefault="005C76EF" w:rsidP="004607A2">
            <w:pPr>
              <w:jc w:val="right"/>
            </w:pPr>
            <w:r>
              <w:rPr>
                <w:rFonts w:hint="eastAsia"/>
              </w:rPr>
              <w:t>项目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平板车龙头</w:t>
            </w:r>
          </w:p>
        </w:tc>
        <w:tc>
          <w:tcPr>
            <w:tcW w:w="1276" w:type="dxa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轴承更换</w:t>
            </w:r>
          </w:p>
        </w:tc>
        <w:tc>
          <w:tcPr>
            <w:tcW w:w="2551" w:type="dxa"/>
            <w:gridSpan w:val="2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桥</w:t>
            </w:r>
          </w:p>
        </w:tc>
      </w:tr>
      <w:tr w:rsidR="005C76EF" w:rsidTr="004607A2">
        <w:trPr>
          <w:trHeight w:val="556"/>
        </w:trPr>
        <w:tc>
          <w:tcPr>
            <w:tcW w:w="828" w:type="dxa"/>
            <w:tcBorders>
              <w:top w:val="nil"/>
              <w:right w:val="nil"/>
            </w:tcBorders>
            <w:vAlign w:val="bottom"/>
          </w:tcPr>
          <w:p w:rsidR="005C76EF" w:rsidRDefault="005C76EF" w:rsidP="004607A2">
            <w:r>
              <w:rPr>
                <w:rFonts w:hint="eastAsia"/>
              </w:rPr>
              <w:t>类型</w:t>
            </w:r>
          </w:p>
        </w:tc>
        <w:tc>
          <w:tcPr>
            <w:tcW w:w="556" w:type="dxa"/>
            <w:vMerge/>
            <w:tcBorders>
              <w:left w:val="nil"/>
              <w:tl2br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1275" w:type="dxa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新制</w:t>
            </w:r>
          </w:p>
        </w:tc>
        <w:tc>
          <w:tcPr>
            <w:tcW w:w="1276" w:type="dxa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修理安装</w:t>
            </w:r>
          </w:p>
        </w:tc>
      </w:tr>
      <w:tr w:rsidR="005C76EF" w:rsidTr="004607A2">
        <w:trPr>
          <w:trHeight w:val="390"/>
        </w:trPr>
        <w:tc>
          <w:tcPr>
            <w:tcW w:w="1384" w:type="dxa"/>
            <w:gridSpan w:val="2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10T</w:t>
            </w:r>
            <w:r>
              <w:rPr>
                <w:rFonts w:hint="eastAsia"/>
              </w:rPr>
              <w:t>平板车</w:t>
            </w:r>
          </w:p>
        </w:tc>
        <w:tc>
          <w:tcPr>
            <w:tcW w:w="1276" w:type="dxa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新制</w:t>
            </w:r>
          </w:p>
        </w:tc>
        <w:tc>
          <w:tcPr>
            <w:tcW w:w="1134" w:type="dxa"/>
            <w:gridSpan w:val="2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修理</w:t>
            </w:r>
          </w:p>
        </w:tc>
        <w:tc>
          <w:tcPr>
            <w:tcW w:w="1134" w:type="dxa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更换</w:t>
            </w:r>
          </w:p>
        </w:tc>
        <w:tc>
          <w:tcPr>
            <w:tcW w:w="1276" w:type="dxa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5" w:type="dxa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</w:tr>
      <w:tr w:rsidR="005C76EF" w:rsidTr="004607A2">
        <w:trPr>
          <w:trHeight w:val="411"/>
        </w:trPr>
        <w:tc>
          <w:tcPr>
            <w:tcW w:w="1384" w:type="dxa"/>
            <w:gridSpan w:val="2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</w:tr>
      <w:tr w:rsidR="005C76EF" w:rsidTr="004607A2">
        <w:trPr>
          <w:trHeight w:val="417"/>
        </w:trPr>
        <w:tc>
          <w:tcPr>
            <w:tcW w:w="1384" w:type="dxa"/>
            <w:gridSpan w:val="2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35T</w:t>
            </w:r>
            <w:r>
              <w:rPr>
                <w:rFonts w:hint="eastAsia"/>
              </w:rPr>
              <w:t>平板车</w:t>
            </w:r>
          </w:p>
        </w:tc>
        <w:tc>
          <w:tcPr>
            <w:tcW w:w="2126" w:type="dxa"/>
            <w:gridSpan w:val="2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新制更换拉杆</w:t>
            </w:r>
          </w:p>
        </w:tc>
        <w:tc>
          <w:tcPr>
            <w:tcW w:w="1418" w:type="dxa"/>
            <w:gridSpan w:val="2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>修理</w:t>
            </w:r>
          </w:p>
        </w:tc>
        <w:tc>
          <w:tcPr>
            <w:tcW w:w="1276" w:type="dxa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5" w:type="dxa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  <w:vMerge w:val="restart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</w:tr>
      <w:tr w:rsidR="005C76EF" w:rsidTr="004607A2">
        <w:trPr>
          <w:trHeight w:val="423"/>
        </w:trPr>
        <w:tc>
          <w:tcPr>
            <w:tcW w:w="1384" w:type="dxa"/>
            <w:gridSpan w:val="2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418" w:type="dxa"/>
            <w:gridSpan w:val="2"/>
            <w:vAlign w:val="center"/>
          </w:tcPr>
          <w:p w:rsidR="005C76EF" w:rsidRDefault="005C76EF" w:rsidP="004607A2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C76EF" w:rsidRDefault="005C76EF" w:rsidP="004607A2">
            <w:pPr>
              <w:jc w:val="center"/>
            </w:pPr>
          </w:p>
        </w:tc>
      </w:tr>
    </w:tbl>
    <w:p w:rsidR="005C76EF" w:rsidRPr="00523C7A" w:rsidRDefault="005C76EF" w:rsidP="005C76EF">
      <w:pPr>
        <w:ind w:firstLineChars="250" w:firstLine="600"/>
        <w:rPr>
          <w:sz w:val="24"/>
        </w:rPr>
      </w:pPr>
    </w:p>
    <w:p w:rsidR="005C76EF" w:rsidRPr="00523C7A" w:rsidRDefault="005C76EF" w:rsidP="005C76EF">
      <w:pPr>
        <w:rPr>
          <w:sz w:val="24"/>
        </w:rPr>
      </w:pPr>
      <w:r w:rsidRPr="00523C7A">
        <w:rPr>
          <w:rFonts w:hint="eastAsia"/>
          <w:sz w:val="24"/>
        </w:rPr>
        <w:lastRenderedPageBreak/>
        <w:t>六</w:t>
      </w:r>
      <w:r>
        <w:rPr>
          <w:rFonts w:hint="eastAsia"/>
          <w:sz w:val="24"/>
        </w:rPr>
        <w:t>、</w:t>
      </w:r>
      <w:r w:rsidRPr="00442B2E">
        <w:rPr>
          <w:rFonts w:hint="eastAsia"/>
          <w:sz w:val="24"/>
        </w:rPr>
        <w:t>内燃机械发动机高压油泵、喷油嘴拆卸、修理、安装、调试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68"/>
        <w:gridCol w:w="992"/>
        <w:gridCol w:w="1559"/>
        <w:gridCol w:w="1843"/>
      </w:tblGrid>
      <w:tr w:rsidR="005C76EF" w:rsidTr="004607A2">
        <w:trPr>
          <w:trHeight w:val="839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C76EF" w:rsidRDefault="005C76EF" w:rsidP="004607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  <w:p w:rsidR="005C76EF" w:rsidRDefault="005C76EF" w:rsidP="004607A2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C76EF" w:rsidRDefault="005C76EF" w:rsidP="004607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C76EF" w:rsidRDefault="005C76EF" w:rsidP="004607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5C76EF" w:rsidTr="004607A2">
        <w:trPr>
          <w:trHeight w:val="550"/>
        </w:trPr>
        <w:tc>
          <w:tcPr>
            <w:tcW w:w="1668" w:type="dxa"/>
            <w:vMerge w:val="restart"/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上柴C6121</w:t>
            </w:r>
          </w:p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柴油机</w:t>
            </w:r>
          </w:p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龙口泵</w:t>
            </w:r>
          </w:p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BH6P110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柱塞偶件</w:t>
            </w:r>
          </w:p>
        </w:tc>
        <w:tc>
          <w:tcPr>
            <w:tcW w:w="992" w:type="dxa"/>
          </w:tcPr>
          <w:p w:rsidR="005C76EF" w:rsidRDefault="005C76EF" w:rsidP="004607A2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1"/>
        </w:trPr>
        <w:tc>
          <w:tcPr>
            <w:tcW w:w="1668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出油阀</w:t>
            </w:r>
          </w:p>
        </w:tc>
        <w:tc>
          <w:tcPr>
            <w:tcW w:w="992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9"/>
        </w:trPr>
        <w:tc>
          <w:tcPr>
            <w:tcW w:w="1668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修理包</w:t>
            </w:r>
          </w:p>
        </w:tc>
        <w:tc>
          <w:tcPr>
            <w:tcW w:w="992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3"/>
        </w:trPr>
        <w:tc>
          <w:tcPr>
            <w:tcW w:w="1668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油泵调试费</w:t>
            </w:r>
          </w:p>
        </w:tc>
        <w:tc>
          <w:tcPr>
            <w:tcW w:w="992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559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602"/>
        </w:trPr>
        <w:tc>
          <w:tcPr>
            <w:tcW w:w="1668" w:type="dxa"/>
            <w:vMerge w:val="restart"/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五十铃6102</w:t>
            </w:r>
          </w:p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柴油机</w:t>
            </w:r>
          </w:p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ZEXEL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柱塞偶件</w:t>
            </w:r>
          </w:p>
        </w:tc>
        <w:tc>
          <w:tcPr>
            <w:tcW w:w="992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54"/>
        </w:trPr>
        <w:tc>
          <w:tcPr>
            <w:tcW w:w="1668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出油阀</w:t>
            </w:r>
          </w:p>
        </w:tc>
        <w:tc>
          <w:tcPr>
            <w:tcW w:w="992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修理包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油泵调试费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698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喷油嘴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602"/>
        </w:trPr>
        <w:tc>
          <w:tcPr>
            <w:tcW w:w="1668" w:type="dxa"/>
            <w:vMerge w:val="restart"/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玉柴6108</w:t>
            </w:r>
          </w:p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柴油机</w:t>
            </w:r>
          </w:p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衡阳</w:t>
            </w:r>
          </w:p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6AD95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柱塞偶件</w:t>
            </w:r>
          </w:p>
        </w:tc>
        <w:tc>
          <w:tcPr>
            <w:tcW w:w="992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54"/>
        </w:trPr>
        <w:tc>
          <w:tcPr>
            <w:tcW w:w="1668" w:type="dxa"/>
            <w:vMerge/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出油阀</w:t>
            </w:r>
          </w:p>
        </w:tc>
        <w:tc>
          <w:tcPr>
            <w:tcW w:w="992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修理包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56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油泵调试费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C76EF" w:rsidTr="004607A2">
        <w:trPr>
          <w:trHeight w:val="698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喷油嘴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5C76EF" w:rsidRDefault="005C76EF" w:rsidP="005C76EF">
      <w:pPr>
        <w:rPr>
          <w:sz w:val="24"/>
        </w:rPr>
      </w:pPr>
    </w:p>
    <w:p w:rsidR="005C76EF" w:rsidRDefault="005C76EF" w:rsidP="005C76EF">
      <w:pPr>
        <w:rPr>
          <w:sz w:val="24"/>
        </w:rPr>
      </w:pPr>
    </w:p>
    <w:p w:rsidR="005C76EF" w:rsidRDefault="005C76EF" w:rsidP="005C76EF">
      <w:pPr>
        <w:rPr>
          <w:sz w:val="24"/>
        </w:rPr>
      </w:pPr>
      <w:r>
        <w:rPr>
          <w:rFonts w:hint="eastAsia"/>
          <w:sz w:val="24"/>
        </w:rPr>
        <w:t>七、</w:t>
      </w:r>
      <w:r w:rsidRPr="00BB29CF">
        <w:rPr>
          <w:rFonts w:ascii="宋体" w:eastAsia="宋体" w:hAnsi="宋体" w:cs="Times New Roman" w:hint="eastAsia"/>
          <w:sz w:val="24"/>
        </w:rPr>
        <w:t>内燃机械柴油机缸头、缸体修理</w:t>
      </w:r>
    </w:p>
    <w:p w:rsidR="005C76EF" w:rsidRDefault="005C76EF" w:rsidP="005C76EF">
      <w:pPr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</w:p>
    <w:p w:rsidR="005C76EF" w:rsidRDefault="005C76EF" w:rsidP="005C76EF">
      <w:pPr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E30BC9">
        <w:rPr>
          <w:rFonts w:ascii="宋体" w:eastAsia="宋体" w:hAnsi="宋体" w:cs="宋体" w:hint="eastAsia"/>
          <w:kern w:val="0"/>
          <w:sz w:val="24"/>
        </w:rPr>
        <w:t>更换六缸柴油机气门导管、座圈并铰气门、研磨：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 w:rsidRPr="00E30BC9">
        <w:rPr>
          <w:rFonts w:ascii="宋体" w:eastAsia="宋体" w:hAnsi="宋体" w:cs="宋体" w:hint="eastAsia"/>
          <w:kern w:val="0"/>
          <w:sz w:val="24"/>
        </w:rPr>
        <w:t>/套。</w:t>
      </w:r>
    </w:p>
    <w:p w:rsidR="005C76EF" w:rsidRDefault="005C76EF" w:rsidP="005C76EF">
      <w:pPr>
        <w:ind w:firstLineChars="200" w:firstLine="480"/>
        <w:jc w:val="left"/>
        <w:rPr>
          <w:szCs w:val="21"/>
        </w:rPr>
      </w:pPr>
      <w:r w:rsidRPr="00E30BC9">
        <w:rPr>
          <w:rFonts w:ascii="宋体" w:eastAsia="宋体" w:hAnsi="宋体" w:cs="宋体" w:hint="eastAsia"/>
          <w:kern w:val="0"/>
          <w:sz w:val="24"/>
        </w:rPr>
        <w:t>六缸柴油机机体镗缸、缸套拆装：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Calibri" w:eastAsia="宋体" w:hAnsi="Calibri" w:cs="Times New Roman" w:hint="eastAsia"/>
          <w:szCs w:val="21"/>
        </w:rPr>
        <w:t>/</w:t>
      </w:r>
      <w:r>
        <w:rPr>
          <w:rFonts w:ascii="Calibri" w:eastAsia="宋体" w:hAnsi="Calibri" w:cs="Times New Roman" w:hint="eastAsia"/>
          <w:szCs w:val="21"/>
        </w:rPr>
        <w:t>套。</w:t>
      </w:r>
    </w:p>
    <w:p w:rsidR="005C76EF" w:rsidRDefault="005C76EF" w:rsidP="005C76EF">
      <w:pPr>
        <w:ind w:firstLineChars="200" w:firstLine="420"/>
        <w:jc w:val="left"/>
        <w:rPr>
          <w:szCs w:val="21"/>
        </w:rPr>
      </w:pPr>
    </w:p>
    <w:p w:rsidR="005C76EF" w:rsidRDefault="005C76EF" w:rsidP="005C76EF">
      <w:pPr>
        <w:spacing w:line="360" w:lineRule="auto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八、</w:t>
      </w:r>
      <w:r w:rsidRPr="00274B33">
        <w:rPr>
          <w:rFonts w:ascii="宋体" w:eastAsia="宋体" w:hAnsi="宋体" w:cs="宋体"/>
          <w:kern w:val="0"/>
          <w:sz w:val="24"/>
        </w:rPr>
        <w:t>进出口检验检疫衡重监控实施技术维护</w:t>
      </w:r>
      <w:r w:rsidRPr="00274B33">
        <w:rPr>
          <w:rFonts w:ascii="宋体" w:eastAsia="宋体" w:hAnsi="宋体" w:cs="宋体" w:hint="eastAsia"/>
          <w:kern w:val="0"/>
          <w:sz w:val="24"/>
        </w:rPr>
        <w:t>、</w:t>
      </w:r>
      <w:r w:rsidRPr="00274B33">
        <w:rPr>
          <w:rFonts w:ascii="宋体" w:eastAsia="宋体" w:hAnsi="宋体" w:cs="宋体"/>
          <w:kern w:val="0"/>
          <w:sz w:val="24"/>
        </w:rPr>
        <w:t>AVS汽车衡电子称重系统技术维护</w:t>
      </w:r>
    </w:p>
    <w:p w:rsidR="005C76EF" w:rsidRPr="00134004" w:rsidRDefault="005C76EF" w:rsidP="005C76E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134004">
        <w:rPr>
          <w:rFonts w:ascii="宋体" w:eastAsia="宋体" w:hAnsi="宋体" w:cs="宋体"/>
          <w:kern w:val="0"/>
          <w:sz w:val="24"/>
        </w:rPr>
        <w:t>提供进出口检验检疫监管平台维护；</w:t>
      </w:r>
    </w:p>
    <w:p w:rsidR="005C76EF" w:rsidRPr="00134004" w:rsidRDefault="005C76EF" w:rsidP="005C76EF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134004">
        <w:rPr>
          <w:rFonts w:ascii="宋体" w:eastAsia="宋体" w:hAnsi="宋体" w:cs="宋体"/>
          <w:kern w:val="0"/>
          <w:sz w:val="24"/>
        </w:rPr>
        <w:t>提供称重数据上传监控平台维护管理服务；</w:t>
      </w:r>
    </w:p>
    <w:p w:rsidR="005C76EF" w:rsidRPr="00134004" w:rsidRDefault="005C76EF" w:rsidP="005C76EF">
      <w:pPr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134004">
        <w:rPr>
          <w:rFonts w:ascii="宋体" w:eastAsia="宋体" w:hAnsi="宋体" w:cs="宋体"/>
          <w:kern w:val="0"/>
          <w:sz w:val="24"/>
        </w:rPr>
        <w:t>提供AVS汽车衡电子称重系统维护</w:t>
      </w:r>
    </w:p>
    <w:p w:rsidR="005C76EF" w:rsidRDefault="005C76EF" w:rsidP="005C76EF">
      <w:pPr>
        <w:rPr>
          <w:sz w:val="24"/>
        </w:rPr>
      </w:pPr>
    </w:p>
    <w:p w:rsidR="005C76EF" w:rsidRDefault="005C76EF" w:rsidP="005C76EF">
      <w:pPr>
        <w:rPr>
          <w:sz w:val="24"/>
        </w:rPr>
      </w:pPr>
      <w:r>
        <w:rPr>
          <w:rFonts w:hint="eastAsia"/>
          <w:sz w:val="24"/>
        </w:rPr>
        <w:lastRenderedPageBreak/>
        <w:t>九、</w:t>
      </w:r>
      <w:r w:rsidRPr="00FC2E1D">
        <w:rPr>
          <w:rFonts w:ascii="宋体" w:eastAsia="宋体" w:hAnsi="宋体" w:cs="宋体" w:hint="eastAsia"/>
          <w:kern w:val="0"/>
          <w:sz w:val="24"/>
        </w:rPr>
        <w:t>机械设备空调、工业制冷机修理</w:t>
      </w:r>
    </w:p>
    <w:tbl>
      <w:tblPr>
        <w:tblpPr w:leftFromText="180" w:rightFromText="180" w:vertAnchor="page" w:horzAnchor="margin" w:tblpY="240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111"/>
        <w:gridCol w:w="2268"/>
        <w:gridCol w:w="1302"/>
      </w:tblGrid>
      <w:tr w:rsidR="005C76EF" w:rsidRPr="00EC2C78" w:rsidTr="004607A2">
        <w:trPr>
          <w:trHeight w:val="839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C76EF" w:rsidRPr="00EC2C78" w:rsidTr="004607A2">
        <w:trPr>
          <w:trHeight w:val="550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门机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1.5匹空调加制冷剂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元</w:t>
            </w:r>
          </w:p>
        </w:tc>
        <w:tc>
          <w:tcPr>
            <w:tcW w:w="1302" w:type="dxa"/>
            <w:vMerge w:val="restart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61"/>
        </w:trPr>
        <w:tc>
          <w:tcPr>
            <w:tcW w:w="959" w:type="dxa"/>
            <w:vMerge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3匹空调、</w:t>
            </w:r>
            <w:r w:rsidRPr="00FC2E1D">
              <w:rPr>
                <w:rFonts w:ascii="宋体" w:eastAsia="宋体" w:hAnsi="宋体" w:cs="宋体" w:hint="eastAsia"/>
                <w:kern w:val="0"/>
                <w:sz w:val="24"/>
              </w:rPr>
              <w:t>工业制冷机</w:t>
            </w:r>
            <w:r>
              <w:rPr>
                <w:rFonts w:ascii="宋体" w:hAnsi="宋体" w:cs="宋体" w:hint="eastAsia"/>
                <w:kern w:val="0"/>
                <w:sz w:val="24"/>
              </w:rPr>
              <w:t>加制冷剂</w:t>
            </w:r>
          </w:p>
        </w:tc>
        <w:tc>
          <w:tcPr>
            <w:tcW w:w="2268" w:type="dxa"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元</w:t>
            </w:r>
          </w:p>
        </w:tc>
        <w:tc>
          <w:tcPr>
            <w:tcW w:w="1302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61"/>
        </w:trPr>
        <w:tc>
          <w:tcPr>
            <w:tcW w:w="959" w:type="dxa"/>
            <w:vMerge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5匹空调、</w:t>
            </w:r>
            <w:r w:rsidRPr="00FC2E1D">
              <w:rPr>
                <w:rFonts w:ascii="宋体" w:eastAsia="宋体" w:hAnsi="宋体" w:cs="宋体" w:hint="eastAsia"/>
                <w:kern w:val="0"/>
                <w:sz w:val="24"/>
              </w:rPr>
              <w:t>工业制冷机</w:t>
            </w:r>
            <w:r>
              <w:rPr>
                <w:rFonts w:ascii="宋体" w:hAnsi="宋体" w:cs="宋体" w:hint="eastAsia"/>
                <w:kern w:val="0"/>
                <w:sz w:val="24"/>
              </w:rPr>
              <w:t>加制冷剂</w:t>
            </w:r>
          </w:p>
        </w:tc>
        <w:tc>
          <w:tcPr>
            <w:tcW w:w="2268" w:type="dxa"/>
            <w:vAlign w:val="center"/>
          </w:tcPr>
          <w:p w:rsidR="005C76EF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69"/>
        </w:trPr>
        <w:tc>
          <w:tcPr>
            <w:tcW w:w="959" w:type="dxa"/>
            <w:vMerge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更换电脑版</w:t>
            </w:r>
          </w:p>
        </w:tc>
        <w:tc>
          <w:tcPr>
            <w:tcW w:w="2268" w:type="dxa"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63"/>
        </w:trPr>
        <w:tc>
          <w:tcPr>
            <w:tcW w:w="959" w:type="dxa"/>
            <w:vMerge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更换遥控器</w:t>
            </w:r>
          </w:p>
        </w:tc>
        <w:tc>
          <w:tcPr>
            <w:tcW w:w="2268" w:type="dxa"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43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更换空调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64"/>
        </w:trPr>
        <w:tc>
          <w:tcPr>
            <w:tcW w:w="959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检修、清洗</w:t>
            </w:r>
          </w:p>
        </w:tc>
        <w:tc>
          <w:tcPr>
            <w:tcW w:w="2268" w:type="dxa"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33"/>
        </w:trPr>
        <w:tc>
          <w:tcPr>
            <w:tcW w:w="959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更换内机</w:t>
            </w:r>
          </w:p>
        </w:tc>
        <w:tc>
          <w:tcPr>
            <w:tcW w:w="2268" w:type="dxa"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32"/>
        </w:trPr>
        <w:tc>
          <w:tcPr>
            <w:tcW w:w="959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更换风机</w:t>
            </w:r>
          </w:p>
        </w:tc>
        <w:tc>
          <w:tcPr>
            <w:tcW w:w="2268" w:type="dxa"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602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内燃机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加制冷剂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5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更换风机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562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检修、清洗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76EF" w:rsidRPr="00EC2C78" w:rsidTr="004607A2">
        <w:trPr>
          <w:trHeight w:val="698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76EF" w:rsidRPr="00EC2C78" w:rsidRDefault="005C76EF" w:rsidP="004607A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检修电路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6EF" w:rsidRPr="00EC2C78" w:rsidRDefault="005C76EF" w:rsidP="004607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5C76EF" w:rsidRPr="00EC2C78" w:rsidRDefault="005C76EF" w:rsidP="004607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C76EF" w:rsidRPr="00523C7A" w:rsidRDefault="005C76EF" w:rsidP="005C76EF">
      <w:pPr>
        <w:rPr>
          <w:sz w:val="24"/>
        </w:rPr>
      </w:pPr>
    </w:p>
    <w:p w:rsidR="00B65241" w:rsidRDefault="00B65241"/>
    <w:sectPr w:rsidR="00B65241" w:rsidSect="0042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41" w:rsidRDefault="00B65241" w:rsidP="005C76EF">
      <w:r>
        <w:separator/>
      </w:r>
    </w:p>
  </w:endnote>
  <w:endnote w:type="continuationSeparator" w:id="1">
    <w:p w:rsidR="00B65241" w:rsidRDefault="00B65241" w:rsidP="005C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41" w:rsidRDefault="00B65241" w:rsidP="005C76EF">
      <w:r>
        <w:separator/>
      </w:r>
    </w:p>
  </w:footnote>
  <w:footnote w:type="continuationSeparator" w:id="1">
    <w:p w:rsidR="00B65241" w:rsidRDefault="00B65241" w:rsidP="005C7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EF"/>
    <w:rsid w:val="005C76EF"/>
    <w:rsid w:val="00B6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1704</Characters>
  <Application>Microsoft Office Word</Application>
  <DocSecurity>0</DocSecurity>
  <Lines>14</Lines>
  <Paragraphs>3</Paragraphs>
  <ScaleCrop>false</ScaleCrop>
  <Company>Sky123.Org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2019-01-14T06:45:00Z</dcterms:created>
  <dcterms:modified xsi:type="dcterms:W3CDTF">2019-01-14T06:45:00Z</dcterms:modified>
</cp:coreProperties>
</file>